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E45CE" w14:textId="3A969EED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333D4B">
        <w:rPr>
          <w:rFonts w:ascii="標楷體" w:eastAsia="標楷體" w:hAnsi="標楷體" w:hint="eastAsia"/>
          <w:b/>
          <w:sz w:val="32"/>
          <w:szCs w:val="16"/>
        </w:rPr>
        <w:t>2</w:t>
      </w:r>
      <w:r w:rsidRPr="002E212F">
        <w:rPr>
          <w:rFonts w:ascii="標楷體" w:eastAsia="標楷體" w:hAnsi="標楷體"/>
          <w:b/>
          <w:sz w:val="32"/>
          <w:szCs w:val="16"/>
        </w:rPr>
        <w:t xml:space="preserve"> 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1、慶祝國定佛誕節暨母親節，倡導孝親報恩觀念。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佛光山寺、嘉義市政府、嘉義縣政府、雲林縣政府。</w:t>
      </w:r>
    </w:p>
    <w:p w14:paraId="43A68885" w14:textId="7548BA32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佛光山圓福寺、佛光山嘉義會館、人間福報、財團法人佛光淨土文教基金會。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r w:rsidRPr="002E212F">
        <w:rPr>
          <w:rFonts w:ascii="標楷體" w:eastAsia="標楷體" w:hAnsi="標楷體"/>
          <w:sz w:val="24"/>
          <w:szCs w:val="24"/>
        </w:rPr>
        <w:t>嘉義市福添福基金會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7777777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：嘉義博愛社區大學、國際佛光會嘉義第一區、第二區、第三區督導委員會。</w:t>
      </w:r>
    </w:p>
    <w:p w14:paraId="4DF4828E" w14:textId="05B08650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嘉義縣市及雲林縣各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78F04FEB" w:rsidR="00670D38" w:rsidRPr="002E212F" w:rsidRDefault="00721208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114300" distR="114300" simplePos="0" relativeHeight="251660800" behindDoc="1" locked="0" layoutInCell="1" allowOverlap="1" wp14:anchorId="2196E1CB" wp14:editId="63059524">
            <wp:simplePos x="0" y="0"/>
            <wp:positionH relativeFrom="column">
              <wp:posOffset>5575300</wp:posOffset>
            </wp:positionH>
            <wp:positionV relativeFrom="paragraph">
              <wp:posOffset>788670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1、作文、書法比賽：分初賽、決賽。初賽採</w:t>
      </w:r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333D4B">
        <w:rPr>
          <w:rFonts w:ascii="標楷體" w:eastAsia="標楷體" w:hAnsi="標楷體" w:hint="eastAsia"/>
          <w:b/>
          <w:sz w:val="24"/>
          <w:szCs w:val="24"/>
        </w:rPr>
        <w:t>1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.04.0</w:t>
      </w:r>
      <w:r w:rsidR="00837E8D">
        <w:rPr>
          <w:rFonts w:ascii="標楷體" w:eastAsia="標楷體" w:hAnsi="標楷體"/>
          <w:b/>
          <w:sz w:val="24"/>
          <w:szCs w:val="24"/>
        </w:rPr>
        <w:t>6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333D4B">
        <w:rPr>
          <w:rFonts w:ascii="標楷體" w:eastAsia="標楷體" w:hAnsi="標楷體" w:hint="eastAsia"/>
          <w:b/>
          <w:sz w:val="24"/>
          <w:szCs w:val="24"/>
        </w:rPr>
        <w:t>三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 xml:space="preserve">，寄送以郵戳為憑，入選決賽名單於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333D4B">
        <w:rPr>
          <w:rFonts w:ascii="標楷體" w:eastAsia="標楷體" w:hAnsi="標楷體" w:hint="eastAsia"/>
          <w:b/>
          <w:sz w:val="24"/>
          <w:szCs w:val="24"/>
        </w:rPr>
        <w:t>2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333D4B">
        <w:rPr>
          <w:rFonts w:ascii="標楷體" w:eastAsia="標楷體" w:hAnsi="標楷體" w:hint="eastAsia"/>
          <w:b/>
          <w:sz w:val="24"/>
          <w:szCs w:val="24"/>
        </w:rPr>
        <w:t>二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26392294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3A3102DC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C12D27">
        <w:rPr>
          <w:rFonts w:ascii="標楷體" w:eastAsia="標楷體" w:hAnsi="標楷體"/>
          <w:b/>
          <w:sz w:val="24"/>
          <w:szCs w:val="24"/>
        </w:rPr>
        <w:t>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</w:t>
      </w:r>
      <w:r w:rsidR="00C12D27">
        <w:rPr>
          <w:rFonts w:ascii="標楷體" w:eastAsia="標楷體" w:hAnsi="標楷體" w:hint="eastAsia"/>
          <w:b/>
          <w:sz w:val="24"/>
          <w:szCs w:val="24"/>
        </w:rPr>
        <w:t>六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（視疫情狀況，若需延期將另行公告）</w:t>
      </w:r>
    </w:p>
    <w:p w14:paraId="3F43394C" w14:textId="008C9112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2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="00837E8D">
        <w:rPr>
          <w:rFonts w:ascii="標楷體" w:eastAsia="標楷體" w:hAnsi="標楷體" w:hint="eastAsia"/>
          <w:b/>
          <w:sz w:val="24"/>
          <w:szCs w:val="24"/>
        </w:rPr>
        <w:t>二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454EB494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</w:t>
      </w:r>
      <w:r w:rsidR="00FE6677">
        <w:rPr>
          <w:rFonts w:ascii="標楷體" w:eastAsia="標楷體" w:hAnsi="標楷體" w:hint="eastAsia"/>
          <w:b/>
          <w:sz w:val="24"/>
          <w:szCs w:val="24"/>
        </w:rPr>
        <w:t>1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06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="00FE6677">
        <w:rPr>
          <w:rFonts w:ascii="標楷體" w:eastAsia="標楷體" w:hAnsi="標楷體" w:hint="eastAsia"/>
          <w:b/>
          <w:sz w:val="24"/>
          <w:szCs w:val="24"/>
        </w:rPr>
        <w:t>三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擇一項目報名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佛誕節、母親節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>前後 30 秒不扣分，超過或不足時，每半分鐘扣1分，未足半分鐘，以半分鐘計。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佛光祈願文</w:t>
            </w:r>
            <w:r w:rsidR="00FB12FE" w:rsidRPr="008D4533">
              <w:rPr>
                <w:rFonts w:ascii="標楷體" w:eastAsia="標楷體" w:hAnsi="標楷體"/>
              </w:rPr>
              <w:t>，現場抽題。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AD0860" w:rsidP="0066722F">
            <w:pPr>
              <w:jc w:val="center"/>
              <w:rPr>
                <w:rFonts w:ascii="標楷體" w:eastAsia="標楷體" w:hAnsi="標楷體"/>
              </w:rPr>
            </w:pPr>
            <w:hyperlink r:id="rId9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初賽主題自選，決賽題目及文章採現場抽題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初賽：徵件評選。決賽：採現場書寫方式比賽。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以「70 公分×35 公分」宣紙書寫，錯別字或漏字每字扣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以傳統毛筆書寫，書法體式不限。書寫內容限選自</w:t>
            </w:r>
            <w:r w:rsidRPr="008D4533">
              <w:rPr>
                <w:rFonts w:ascii="標楷體" w:eastAsia="標楷體" w:hAnsi="標楷體" w:hint="eastAsia"/>
              </w:rPr>
              <w:t xml:space="preserve">佛光菜根譚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佛光菜根譚</w:t>
            </w:r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7AAB3595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FE6677">
        <w:rPr>
          <w:rFonts w:ascii="標楷體" w:eastAsia="標楷體" w:hAnsi="標楷體" w:hint="eastAsia"/>
          <w:b/>
          <w:sz w:val="32"/>
          <w:szCs w:val="16"/>
        </w:rPr>
        <w:t>2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</w:t>
      </w:r>
      <w:bookmarkStart w:id="0" w:name="_GoBack"/>
      <w:r w:rsidRPr="002E212F">
        <w:rPr>
          <w:rFonts w:ascii="標楷體" w:eastAsia="標楷體" w:hAnsi="標楷體" w:hint="eastAsia"/>
          <w:b/>
          <w:sz w:val="32"/>
          <w:szCs w:val="16"/>
        </w:rPr>
        <w:t>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</w:t>
      </w:r>
      <w:bookmarkEnd w:id="0"/>
      <w:r w:rsidRPr="002E212F">
        <w:rPr>
          <w:rFonts w:ascii="標楷體" w:eastAsia="標楷體" w:hAnsi="標楷體" w:hint="eastAsia"/>
          <w:b/>
          <w:sz w:val="32"/>
          <w:szCs w:val="16"/>
        </w:rPr>
        <w:t>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284"/>
        <w:gridCol w:w="846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10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5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E145F4" w:rsidRPr="002E212F" w14:paraId="239794FD" w14:textId="72C9341B" w:rsidTr="00E145F4">
        <w:trPr>
          <w:trHeight w:val="1154"/>
        </w:trPr>
        <w:tc>
          <w:tcPr>
            <w:tcW w:w="1028" w:type="dxa"/>
            <w:vAlign w:val="center"/>
          </w:tcPr>
          <w:p w14:paraId="2DEC2231" w14:textId="77777777" w:rsidR="00E145F4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  <w:p w14:paraId="1C37B221" w14:textId="6DCA9E3F" w:rsidR="00E145F4" w:rsidRPr="002E212F" w:rsidRDefault="00E145F4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*必填</w:t>
            </w:r>
          </w:p>
        </w:tc>
        <w:tc>
          <w:tcPr>
            <w:tcW w:w="5635" w:type="dxa"/>
            <w:gridSpan w:val="6"/>
            <w:tcBorders>
              <w:right w:val="single" w:sz="4" w:space="0" w:color="auto"/>
            </w:tcBorders>
          </w:tcPr>
          <w:p w14:paraId="38DCD48F" w14:textId="66CB9034" w:rsidR="00E145F4" w:rsidRDefault="00E145F4" w:rsidP="00E145F4">
            <w:pPr>
              <w:pStyle w:val="TableParagraph"/>
              <w:tabs>
                <w:tab w:val="left" w:pos="3030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*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手機)</w:t>
            </w:r>
          </w:p>
          <w:p w14:paraId="1FB95250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</w:tcBorders>
          </w:tcPr>
          <w:p w14:paraId="06B37715" w14:textId="77777777" w:rsidR="00E145F4" w:rsidRDefault="00E145F4" w:rsidP="00E145F4">
            <w:pPr>
              <w:pStyle w:val="TableParagraph"/>
              <w:tabs>
                <w:tab w:val="left" w:pos="2910"/>
              </w:tabs>
              <w:spacing w:before="168"/>
              <w:ind w:left="118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(學校電話)</w:t>
            </w:r>
          </w:p>
          <w:p w14:paraId="2BE0E6B9" w14:textId="77777777" w:rsidR="00E145F4" w:rsidRPr="002E212F" w:rsidRDefault="00E145F4" w:rsidP="00E145F4">
            <w:pPr>
              <w:pStyle w:val="TableParagraph"/>
              <w:tabs>
                <w:tab w:val="left" w:pos="2910"/>
              </w:tabs>
              <w:spacing w:before="168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9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C12D27">
        <w:trPr>
          <w:trHeight w:val="471"/>
        </w:trPr>
        <w:tc>
          <w:tcPr>
            <w:tcW w:w="10353" w:type="dxa"/>
            <w:gridSpan w:val="10"/>
            <w:tcBorders>
              <w:bottom w:val="single" w:sz="4" w:space="0" w:color="auto"/>
            </w:tcBorders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C12D27">
        <w:trPr>
          <w:trHeight w:val="5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C12D27">
        <w:trPr>
          <w:trHeight w:val="524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C12D27">
        <w:trPr>
          <w:trHeight w:val="524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C12D27">
        <w:trPr>
          <w:trHeight w:val="527"/>
        </w:trPr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C12D27">
        <w:trPr>
          <w:trHeight w:val="3268"/>
        </w:trPr>
        <w:tc>
          <w:tcPr>
            <w:tcW w:w="10353" w:type="dxa"/>
            <w:gridSpan w:val="10"/>
            <w:tcBorders>
              <w:top w:val="single" w:sz="4" w:space="0" w:color="auto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1717B4E0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C12D27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C12D27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4D6A5CEC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632BF1" w:rsidRPr="00A051D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2777BF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170776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網站。</w:t>
            </w:r>
          </w:p>
          <w:p w14:paraId="219B2DBA" w14:textId="539BFE5F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0B4A85">
              <w:rPr>
                <w:rFonts w:ascii="標楷體" w:eastAsia="標楷體" w:hAnsi="標楷體" w:hint="eastAsia"/>
                <w:sz w:val="24"/>
                <w:szCs w:val="24"/>
              </w:rPr>
              <w:t>5月8日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(日)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1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9CBB8" w14:textId="77777777" w:rsidR="00AD0860" w:rsidRDefault="00AD0860" w:rsidP="00FD6209">
      <w:r>
        <w:separator/>
      </w:r>
    </w:p>
  </w:endnote>
  <w:endnote w:type="continuationSeparator" w:id="0">
    <w:p w14:paraId="089C0E01" w14:textId="77777777" w:rsidR="00AD0860" w:rsidRDefault="00AD0860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ACB69" w14:textId="77777777" w:rsidR="00AD0860" w:rsidRDefault="00AD0860" w:rsidP="00FD6209">
      <w:r>
        <w:separator/>
      </w:r>
    </w:p>
  </w:footnote>
  <w:footnote w:type="continuationSeparator" w:id="0">
    <w:p w14:paraId="64DB895E" w14:textId="77777777" w:rsidR="00AD0860" w:rsidRDefault="00AD0860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 w15:restartNumberingAfterBreak="0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 w15:restartNumberingAfterBreak="0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 w15:restartNumberingAfterBreak="0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38"/>
    <w:rsid w:val="00033926"/>
    <w:rsid w:val="000400B0"/>
    <w:rsid w:val="000A1EE9"/>
    <w:rsid w:val="000B4A85"/>
    <w:rsid w:val="000E6F50"/>
    <w:rsid w:val="00170776"/>
    <w:rsid w:val="001F779C"/>
    <w:rsid w:val="00215A32"/>
    <w:rsid w:val="002777BF"/>
    <w:rsid w:val="002C72CE"/>
    <w:rsid w:val="002E212F"/>
    <w:rsid w:val="003141FF"/>
    <w:rsid w:val="00333D4B"/>
    <w:rsid w:val="0033610C"/>
    <w:rsid w:val="004274BF"/>
    <w:rsid w:val="00487D27"/>
    <w:rsid w:val="004C45C7"/>
    <w:rsid w:val="0051331B"/>
    <w:rsid w:val="005451A4"/>
    <w:rsid w:val="0059169F"/>
    <w:rsid w:val="005930E5"/>
    <w:rsid w:val="005E6302"/>
    <w:rsid w:val="005F6B85"/>
    <w:rsid w:val="00632BF1"/>
    <w:rsid w:val="0066722F"/>
    <w:rsid w:val="00670D38"/>
    <w:rsid w:val="006B080F"/>
    <w:rsid w:val="006E2B82"/>
    <w:rsid w:val="00721208"/>
    <w:rsid w:val="00733F6B"/>
    <w:rsid w:val="007B35C8"/>
    <w:rsid w:val="007D52DB"/>
    <w:rsid w:val="007F25E3"/>
    <w:rsid w:val="008075B1"/>
    <w:rsid w:val="00837E8D"/>
    <w:rsid w:val="00862846"/>
    <w:rsid w:val="008D4533"/>
    <w:rsid w:val="008D64BD"/>
    <w:rsid w:val="008F4684"/>
    <w:rsid w:val="00927E9D"/>
    <w:rsid w:val="009C02B2"/>
    <w:rsid w:val="00A051D4"/>
    <w:rsid w:val="00A32D62"/>
    <w:rsid w:val="00AD0860"/>
    <w:rsid w:val="00B03A6B"/>
    <w:rsid w:val="00B31F0B"/>
    <w:rsid w:val="00B51051"/>
    <w:rsid w:val="00C12D27"/>
    <w:rsid w:val="00C17EC8"/>
    <w:rsid w:val="00C62AB5"/>
    <w:rsid w:val="00CD0ED7"/>
    <w:rsid w:val="00D2499B"/>
    <w:rsid w:val="00D57063"/>
    <w:rsid w:val="00D642AF"/>
    <w:rsid w:val="00E145F4"/>
    <w:rsid w:val="00E27F77"/>
    <w:rsid w:val="00E83862"/>
    <w:rsid w:val="00EA4B33"/>
    <w:rsid w:val="00ED6A21"/>
    <w:rsid w:val="00EE46A0"/>
    <w:rsid w:val="00EF21F5"/>
    <w:rsid w:val="00F0138E"/>
    <w:rsid w:val="00F226DF"/>
    <w:rsid w:val="00F5710F"/>
    <w:rsid w:val="00F578B7"/>
    <w:rsid w:val="00FB12FE"/>
    <w:rsid w:val="00FC50A7"/>
    <w:rsid w:val="00FD6209"/>
    <w:rsid w:val="00FE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75136"/>
  <w15:docId w15:val="{4B8B3993-A3C1-4736-B107-612FCF2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aicu.cyc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aicu.cyc.edu.tw/modules/tadnews/index.php?nsn=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5183-D384-4C32-BBD3-B0413C55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2022-02-23T03:18:00Z</cp:lastPrinted>
  <dcterms:created xsi:type="dcterms:W3CDTF">2022-03-03T23:51:00Z</dcterms:created>
  <dcterms:modified xsi:type="dcterms:W3CDTF">2022-03-03T23:51:00Z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