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F0A" w:rsidRDefault="00746B29">
      <w:pPr>
        <w:pStyle w:val="Textbody"/>
        <w:spacing w:before="20"/>
        <w:jc w:val="center"/>
        <w:rPr>
          <w:rFonts w:ascii="標楷體" w:eastAsia="標楷體" w:hAnsi="標楷體"/>
          <w:sz w:val="32"/>
          <w:szCs w:val="32"/>
        </w:rPr>
      </w:pPr>
      <w:bookmarkStart w:id="0" w:name="_GoBack"/>
      <w:bookmarkEnd w:id="0"/>
      <w:r>
        <w:rPr>
          <w:rFonts w:ascii="標楷體" w:eastAsia="標楷體" w:hAnsi="標楷體"/>
          <w:sz w:val="32"/>
          <w:szCs w:val="32"/>
        </w:rPr>
        <w:t>嘉義市</w:t>
      </w:r>
      <w:r>
        <w:rPr>
          <w:rFonts w:ascii="標楷體" w:eastAsia="標楷體" w:hAnsi="標楷體"/>
          <w:sz w:val="32"/>
          <w:szCs w:val="32"/>
        </w:rPr>
        <w:t>109</w:t>
      </w:r>
      <w:r>
        <w:rPr>
          <w:rFonts w:ascii="標楷體" w:eastAsia="標楷體" w:hAnsi="標楷體"/>
          <w:spacing w:val="-84"/>
          <w:sz w:val="32"/>
          <w:szCs w:val="32"/>
        </w:rPr>
        <w:t xml:space="preserve"> </w:t>
      </w:r>
      <w:r>
        <w:rPr>
          <w:rFonts w:ascii="標楷體" w:eastAsia="標楷體" w:hAnsi="標楷體"/>
          <w:sz w:val="32"/>
          <w:szCs w:val="32"/>
        </w:rPr>
        <w:t>學年度藝術才能班術科測驗因應嚴重特殊傳染性肺炎疫情</w:t>
      </w:r>
    </w:p>
    <w:p w:rsidR="00190F0A" w:rsidRDefault="00746B29">
      <w:pPr>
        <w:pStyle w:val="Textbody"/>
        <w:jc w:val="center"/>
        <w:rPr>
          <w:rFonts w:ascii="標楷體" w:eastAsia="標楷體" w:hAnsi="標楷體"/>
        </w:rPr>
      </w:pPr>
      <w:r>
        <w:rPr>
          <w:rFonts w:ascii="標楷體" w:eastAsia="標楷體" w:hAnsi="標楷體"/>
          <w:b/>
          <w:sz w:val="40"/>
        </w:rPr>
        <w:t>防護措施處理原則</w:t>
      </w:r>
      <w:r>
        <w:rPr>
          <w:rFonts w:ascii="標楷體" w:eastAsia="標楷體" w:hAnsi="標楷體"/>
        </w:rPr>
        <w:t xml:space="preserve"> (</w:t>
      </w:r>
      <w:r>
        <w:rPr>
          <w:rFonts w:ascii="標楷體" w:eastAsia="標楷體" w:hAnsi="標楷體"/>
        </w:rPr>
        <w:t>草案</w:t>
      </w:r>
      <w:r>
        <w:rPr>
          <w:rFonts w:ascii="標楷體" w:eastAsia="標楷體" w:hAnsi="標楷體"/>
        </w:rPr>
        <w:t>)</w:t>
      </w:r>
    </w:p>
    <w:p w:rsidR="00190F0A" w:rsidRDefault="00746B29">
      <w:pPr>
        <w:pStyle w:val="Textbody"/>
        <w:ind w:left="567" w:hanging="510"/>
        <w:rPr>
          <w:rFonts w:ascii="標楷體" w:eastAsia="標楷體" w:hAnsi="標楷體"/>
          <w:sz w:val="28"/>
          <w:szCs w:val="28"/>
        </w:rPr>
      </w:pPr>
      <w:r>
        <w:rPr>
          <w:rFonts w:ascii="標楷體" w:eastAsia="標楷體" w:hAnsi="標楷體"/>
          <w:sz w:val="28"/>
          <w:szCs w:val="28"/>
        </w:rPr>
        <w:t>一、嚴重特殊傳染性肺炎疫情期間，為落實參加藝術才能班術科測驗之考生、家長及工作人員之防疫工作，避免疫情傳播，依「嚴重特殊傳染性肺炎中央流行疫情指揮中心」</w:t>
      </w:r>
      <w:r>
        <w:rPr>
          <w:rFonts w:ascii="標楷體" w:eastAsia="標楷體" w:hAnsi="標楷體"/>
          <w:sz w:val="28"/>
          <w:szCs w:val="28"/>
        </w:rPr>
        <w:t>(</w:t>
      </w:r>
      <w:r>
        <w:rPr>
          <w:rFonts w:ascii="標楷體" w:eastAsia="標楷體" w:hAnsi="標楷體"/>
          <w:sz w:val="28"/>
          <w:szCs w:val="28"/>
        </w:rPr>
        <w:t>以下簡稱：中央流行疫情指揮中心</w:t>
      </w:r>
      <w:r>
        <w:rPr>
          <w:rFonts w:ascii="標楷體" w:eastAsia="標楷體" w:hAnsi="標楷體"/>
          <w:sz w:val="28"/>
          <w:szCs w:val="28"/>
        </w:rPr>
        <w:t>)</w:t>
      </w:r>
      <w:r>
        <w:rPr>
          <w:rFonts w:ascii="標楷體" w:eastAsia="標楷體" w:hAnsi="標楷體"/>
          <w:sz w:val="28"/>
          <w:szCs w:val="28"/>
        </w:rPr>
        <w:t>相關防疫規定，訂定本處理原則。</w:t>
      </w:r>
    </w:p>
    <w:p w:rsidR="00190F0A" w:rsidRDefault="00746B29">
      <w:pPr>
        <w:pStyle w:val="Textbody"/>
        <w:ind w:left="57"/>
        <w:rPr>
          <w:rFonts w:eastAsia="標楷體"/>
          <w:sz w:val="28"/>
          <w:szCs w:val="28"/>
        </w:rPr>
      </w:pPr>
      <w:r>
        <w:rPr>
          <w:rFonts w:eastAsia="標楷體"/>
          <w:sz w:val="28"/>
          <w:szCs w:val="28"/>
        </w:rPr>
        <w:t>二、基本防護規定：</w:t>
      </w:r>
    </w:p>
    <w:p w:rsidR="00190F0A" w:rsidRDefault="00746B29">
      <w:pPr>
        <w:pStyle w:val="Textbody"/>
        <w:ind w:left="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考試前</w:t>
      </w:r>
      <w:r>
        <w:rPr>
          <w:rFonts w:ascii="標楷體" w:eastAsia="標楷體" w:hAnsi="標楷體"/>
          <w:sz w:val="28"/>
          <w:szCs w:val="28"/>
        </w:rPr>
        <w:t>14</w:t>
      </w:r>
      <w:r>
        <w:rPr>
          <w:rFonts w:ascii="標楷體" w:eastAsia="標楷體" w:hAnsi="標楷體"/>
          <w:sz w:val="28"/>
          <w:szCs w:val="28"/>
        </w:rPr>
        <w:t>日</w:t>
      </w:r>
      <w:r>
        <w:rPr>
          <w:rFonts w:ascii="標楷體" w:eastAsia="標楷體" w:hAnsi="標楷體"/>
          <w:sz w:val="28"/>
          <w:szCs w:val="28"/>
        </w:rPr>
        <w:t>:</w:t>
      </w:r>
    </w:p>
    <w:p w:rsidR="00190F0A" w:rsidRDefault="00746B29">
      <w:pPr>
        <w:pStyle w:val="Textbody"/>
        <w:spacing w:after="0"/>
        <w:ind w:left="1191" w:hanging="34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考生術科測驗當日前</w:t>
      </w:r>
      <w:r>
        <w:rPr>
          <w:rFonts w:ascii="標楷體" w:eastAsia="標楷體" w:hAnsi="標楷體"/>
          <w:sz w:val="28"/>
          <w:szCs w:val="28"/>
        </w:rPr>
        <w:t xml:space="preserve"> 14 </w:t>
      </w:r>
      <w:r>
        <w:rPr>
          <w:rFonts w:ascii="標楷體" w:eastAsia="標楷體" w:hAnsi="標楷體"/>
          <w:sz w:val="28"/>
          <w:szCs w:val="28"/>
        </w:rPr>
        <w:t>天內，如符合「具感染風險民眾追蹤管理機制」中「居家隔離」或「居家檢疫」實施之對象者，禁止參加術科測驗。</w:t>
      </w:r>
    </w:p>
    <w:p w:rsidR="00190F0A" w:rsidRDefault="00746B29">
      <w:pPr>
        <w:pStyle w:val="Textbody"/>
        <w:spacing w:after="0"/>
        <w:ind w:left="1191" w:hanging="34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符合「具感染風險民眾追蹤管理機</w:t>
      </w:r>
      <w:r>
        <w:rPr>
          <w:rFonts w:ascii="標楷體" w:eastAsia="標楷體" w:hAnsi="標楷體"/>
          <w:sz w:val="28"/>
          <w:szCs w:val="28"/>
        </w:rPr>
        <w:t>制」中「自主健康管理」未滿</w:t>
      </w:r>
      <w:r>
        <w:rPr>
          <w:rFonts w:ascii="標楷體" w:eastAsia="標楷體" w:hAnsi="標楷體"/>
          <w:sz w:val="28"/>
          <w:szCs w:val="28"/>
        </w:rPr>
        <w:t>14</w:t>
      </w:r>
      <w:r>
        <w:rPr>
          <w:rFonts w:ascii="標楷體" w:eastAsia="標楷體" w:hAnsi="標楷體"/>
          <w:sz w:val="28"/>
          <w:szCs w:val="28"/>
        </w:rPr>
        <w:t>日者，但考試當日有發燒</w:t>
      </w:r>
      <w:r>
        <w:rPr>
          <w:rFonts w:ascii="標楷體" w:eastAsia="標楷體" w:hAnsi="標楷體"/>
          <w:sz w:val="28"/>
          <w:szCs w:val="28"/>
        </w:rPr>
        <w:t>(</w:t>
      </w:r>
      <w:r>
        <w:rPr>
          <w:rFonts w:ascii="標楷體" w:eastAsia="標楷體" w:hAnsi="標楷體"/>
          <w:sz w:val="28"/>
          <w:szCs w:val="28"/>
        </w:rPr>
        <w:t>額溫</w:t>
      </w:r>
      <w:r>
        <w:rPr>
          <w:rFonts w:ascii="標楷體" w:eastAsia="標楷體" w:hAnsi="標楷體"/>
          <w:sz w:val="28"/>
          <w:szCs w:val="28"/>
        </w:rPr>
        <w:t>≧37.5</w:t>
      </w:r>
      <w:r>
        <w:rPr>
          <w:rFonts w:ascii="標楷體" w:eastAsia="標楷體" w:hAnsi="標楷體"/>
          <w:sz w:val="28"/>
          <w:szCs w:val="28"/>
        </w:rPr>
        <w:t>度、耳溫</w:t>
      </w:r>
      <w:r>
        <w:rPr>
          <w:rFonts w:ascii="標楷體" w:eastAsia="標楷體" w:hAnsi="標楷體"/>
          <w:sz w:val="28"/>
          <w:szCs w:val="28"/>
        </w:rPr>
        <w:t>≧38</w:t>
      </w:r>
      <w:r>
        <w:rPr>
          <w:rFonts w:ascii="標楷體" w:eastAsia="標楷體" w:hAnsi="標楷體"/>
          <w:sz w:val="28"/>
          <w:szCs w:val="28"/>
        </w:rPr>
        <w:t>度）或呼吸道症狀、或為已接受採檢的「社區監測採檢對象」，禁止參加術科測驗。</w:t>
      </w:r>
    </w:p>
    <w:p w:rsidR="00190F0A" w:rsidRDefault="00746B29">
      <w:pPr>
        <w:pStyle w:val="Textbody"/>
        <w:spacing w:after="0"/>
        <w:ind w:left="1191" w:hanging="34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自主健康管理者，應依照「具感染風險民眾追蹤管理機制」之自主健康管理措施，無症狀者，須配合承辦學校規定防護措施辦理。</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術科測驗辦理當日：</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承辦學校張貼宣導公告，請考生應繳交「考生健康情形調查表」</w:t>
      </w:r>
      <w:r>
        <w:rPr>
          <w:rFonts w:ascii="標楷體" w:eastAsia="標楷體" w:hAnsi="標楷體"/>
          <w:sz w:val="28"/>
          <w:szCs w:val="28"/>
        </w:rPr>
        <w:t>(</w:t>
      </w:r>
      <w:r>
        <w:rPr>
          <w:rFonts w:ascii="標楷體" w:eastAsia="標楷體" w:hAnsi="標楷體"/>
          <w:sz w:val="28"/>
          <w:szCs w:val="28"/>
        </w:rPr>
        <w:t>承辦學校網頁公告相關訊息，開放檔案下載</w:t>
      </w:r>
      <w:r>
        <w:rPr>
          <w:rFonts w:ascii="標楷體" w:eastAsia="標楷體" w:hAnsi="標楷體"/>
          <w:sz w:val="28"/>
          <w:szCs w:val="28"/>
        </w:rPr>
        <w:t>)</w:t>
      </w:r>
      <w:r>
        <w:rPr>
          <w:rFonts w:ascii="標楷體" w:eastAsia="標楷體" w:hAnsi="標楷體"/>
          <w:sz w:val="28"/>
          <w:szCs w:val="28"/>
        </w:rPr>
        <w:t>。</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宣導陪考人員至多以一人為限，且有「居家隔離」、「居家檢疫」、「自主健康管理」、發燒者，不得進入</w:t>
      </w:r>
      <w:r>
        <w:rPr>
          <w:rFonts w:ascii="標楷體" w:eastAsia="標楷體" w:hAnsi="標楷體"/>
          <w:sz w:val="28"/>
          <w:szCs w:val="28"/>
        </w:rPr>
        <w:t>試場，請另派人陪同。</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倘有發燒或咳嗽、流鼻水等呼吸道症狀或腹瀉者，應主動向承辦學校主管或負責人員報告，並採取適當的防護措施及引導就醫治療。</w:t>
      </w:r>
    </w:p>
    <w:p w:rsidR="00190F0A" w:rsidRDefault="00746B29">
      <w:pPr>
        <w:pStyle w:val="Textbody"/>
        <w:spacing w:after="0"/>
        <w:ind w:left="420" w:hanging="340"/>
      </w:pPr>
      <w:r>
        <w:rPr>
          <w:rFonts w:ascii="標楷體" w:eastAsia="標楷體" w:hAnsi="標楷體"/>
          <w:sz w:val="28"/>
          <w:szCs w:val="28"/>
        </w:rPr>
        <w:t xml:space="preserve"> </w:t>
      </w:r>
      <w:r>
        <w:rPr>
          <w:rFonts w:eastAsia="標楷體"/>
          <w:sz w:val="28"/>
          <w:szCs w:val="28"/>
        </w:rPr>
        <w:t>三、試務期間防疫措施：</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備用空間及防疫物資準備</w:t>
      </w:r>
      <w:r>
        <w:rPr>
          <w:rFonts w:ascii="標楷體" w:eastAsia="標楷體" w:hAnsi="標楷體"/>
          <w:sz w:val="28"/>
          <w:szCs w:val="28"/>
        </w:rPr>
        <w:t>:</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承辦學校應設置檢測休息區及護理師協助。</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承辦學校應備妥額</w:t>
      </w:r>
      <w:r>
        <w:rPr>
          <w:rFonts w:ascii="標楷體" w:eastAsia="標楷體" w:hAnsi="標楷體"/>
          <w:sz w:val="28"/>
          <w:szCs w:val="28"/>
        </w:rPr>
        <w:t>(</w:t>
      </w:r>
      <w:r>
        <w:rPr>
          <w:rFonts w:ascii="標楷體" w:eastAsia="標楷體" w:hAnsi="標楷體"/>
          <w:sz w:val="28"/>
          <w:szCs w:val="28"/>
        </w:rPr>
        <w:t>耳</w:t>
      </w:r>
      <w:r>
        <w:rPr>
          <w:rFonts w:ascii="標楷體" w:eastAsia="標楷體" w:hAnsi="標楷體"/>
          <w:sz w:val="28"/>
          <w:szCs w:val="28"/>
        </w:rPr>
        <w:t>)</w:t>
      </w:r>
      <w:r>
        <w:rPr>
          <w:rFonts w:ascii="標楷體" w:eastAsia="標楷體" w:hAnsi="標楷體"/>
          <w:sz w:val="28"/>
          <w:szCs w:val="28"/>
        </w:rPr>
        <w:t>溫槍、備用口罩</w:t>
      </w:r>
      <w:r>
        <w:rPr>
          <w:rFonts w:ascii="標楷體" w:eastAsia="標楷體" w:hAnsi="標楷體"/>
          <w:sz w:val="28"/>
          <w:szCs w:val="28"/>
        </w:rPr>
        <w:t>(</w:t>
      </w:r>
      <w:r>
        <w:rPr>
          <w:rFonts w:ascii="標楷體" w:eastAsia="標楷體" w:hAnsi="標楷體"/>
          <w:sz w:val="28"/>
          <w:szCs w:val="28"/>
        </w:rPr>
        <w:t>僅供緊急使用</w:t>
      </w:r>
      <w:r>
        <w:rPr>
          <w:rFonts w:ascii="標楷體" w:eastAsia="標楷體" w:hAnsi="標楷體"/>
          <w:sz w:val="28"/>
          <w:szCs w:val="28"/>
        </w:rPr>
        <w:t>)</w:t>
      </w:r>
      <w:r>
        <w:rPr>
          <w:rFonts w:ascii="標楷體" w:eastAsia="標楷體" w:hAnsi="標楷體"/>
          <w:sz w:val="28"/>
          <w:szCs w:val="28"/>
        </w:rPr>
        <w:t>、乾洗手液或其他洗手用品</w:t>
      </w:r>
      <w:r>
        <w:rPr>
          <w:rFonts w:ascii="標楷體" w:eastAsia="標楷體" w:hAnsi="標楷體"/>
          <w:sz w:val="28"/>
          <w:szCs w:val="28"/>
        </w:rPr>
        <w:t>(</w:t>
      </w:r>
      <w:r>
        <w:rPr>
          <w:rFonts w:ascii="標楷體" w:eastAsia="標楷體" w:hAnsi="標楷體"/>
          <w:sz w:val="28"/>
          <w:szCs w:val="28"/>
        </w:rPr>
        <w:t>含肥皂或洗手乳等</w:t>
      </w:r>
      <w:r>
        <w:rPr>
          <w:rFonts w:ascii="標楷體" w:eastAsia="標楷體" w:hAnsi="標楷體"/>
          <w:sz w:val="28"/>
          <w:szCs w:val="28"/>
        </w:rPr>
        <w:t>)</w:t>
      </w:r>
      <w:r>
        <w:rPr>
          <w:rFonts w:ascii="標楷體" w:eastAsia="標楷體" w:hAnsi="標楷體"/>
          <w:sz w:val="28"/>
          <w:szCs w:val="28"/>
        </w:rPr>
        <w:t>。</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進入試場前，需實施體溫量測，考生需自備口罩；報到區及各試場，務必確實規劃動線之安排，並落實防護措施。</w:t>
      </w:r>
    </w:p>
    <w:p w:rsidR="00190F0A" w:rsidRDefault="00746B29">
      <w:pPr>
        <w:pStyle w:val="Textbody"/>
        <w:spacing w:after="0"/>
        <w:ind w:left="1260" w:hanging="340"/>
        <w:rPr>
          <w:rFonts w:ascii="標楷體" w:eastAsia="標楷體" w:hAnsi="標楷體"/>
          <w:color w:val="000000"/>
          <w:sz w:val="28"/>
          <w:szCs w:val="28"/>
        </w:rPr>
      </w:pPr>
      <w:r>
        <w:rPr>
          <w:rFonts w:ascii="標楷體" w:eastAsia="標楷體" w:hAnsi="標楷體"/>
          <w:color w:val="000000"/>
          <w:sz w:val="28"/>
          <w:szCs w:val="28"/>
        </w:rPr>
        <w:t>4.</w:t>
      </w:r>
      <w:r>
        <w:rPr>
          <w:rFonts w:ascii="標楷體" w:eastAsia="標楷體" w:hAnsi="標楷體"/>
          <w:color w:val="000000"/>
          <w:sz w:val="28"/>
          <w:szCs w:val="28"/>
        </w:rPr>
        <w:t>承辦學校應設置備用等待區及休息區；術科測驗期間應依試場規則及實際需求，啟用備用試場。</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lastRenderedPageBreak/>
        <w:t>5.</w:t>
      </w:r>
      <w:r>
        <w:rPr>
          <w:rFonts w:ascii="標楷體" w:eastAsia="標楷體" w:hAnsi="標楷體"/>
          <w:sz w:val="28"/>
          <w:szCs w:val="28"/>
        </w:rPr>
        <w:t>各承辦學校，亦得依試場及術科測驗科目之特性，規劃防疫計畫，並建立作業流程，以確保防疫工作有效落實。</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體溫量測及考試原則</w:t>
      </w:r>
      <w:r>
        <w:rPr>
          <w:rFonts w:ascii="標楷體" w:eastAsia="標楷體" w:hAnsi="標楷體"/>
          <w:sz w:val="28"/>
          <w:szCs w:val="28"/>
        </w:rPr>
        <w:t>:</w:t>
      </w:r>
    </w:p>
    <w:p w:rsidR="00190F0A" w:rsidRDefault="00746B29">
      <w:pPr>
        <w:pStyle w:val="Textbody"/>
        <w:spacing w:after="0"/>
        <w:ind w:left="1260" w:hanging="340"/>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color w:val="000000"/>
          <w:sz w:val="28"/>
          <w:szCs w:val="28"/>
        </w:rPr>
        <w:t>參加術科測驗之考生，倘於測驗當日經耳溫量測達</w:t>
      </w:r>
      <w:r>
        <w:rPr>
          <w:rFonts w:ascii="標楷體" w:eastAsia="標楷體" w:hAnsi="標楷體"/>
          <w:color w:val="000000"/>
          <w:sz w:val="28"/>
          <w:szCs w:val="28"/>
        </w:rPr>
        <w:t>38°C</w:t>
      </w:r>
      <w:r>
        <w:rPr>
          <w:rFonts w:ascii="標楷體" w:eastAsia="標楷體" w:hAnsi="標楷體"/>
          <w:color w:val="000000"/>
          <w:sz w:val="28"/>
          <w:szCs w:val="28"/>
        </w:rPr>
        <w:t>以上應立即配戴口罩，並轉請試場安排獨立休息場所，並調整術科測驗順序，考生於術科測驗時是否配戴口罩得依考科規定調整，術科測驗結束後應立即配戴口罩。</w:t>
      </w:r>
    </w:p>
    <w:p w:rsidR="00190F0A" w:rsidRDefault="00746B29">
      <w:pPr>
        <w:pStyle w:val="Textbody"/>
        <w:spacing w:after="0"/>
        <w:ind w:left="1260" w:hanging="340"/>
      </w:pPr>
      <w:r>
        <w:rPr>
          <w:rFonts w:ascii="標楷體" w:eastAsia="標楷體" w:hAnsi="標楷體"/>
          <w:color w:val="000000"/>
          <w:sz w:val="28"/>
          <w:szCs w:val="28"/>
        </w:rPr>
        <w:t>2.</w:t>
      </w:r>
      <w:r>
        <w:rPr>
          <w:rFonts w:ascii="標楷體" w:eastAsia="標楷體" w:hAnsi="標楷體"/>
          <w:color w:val="000000"/>
          <w:sz w:val="28"/>
          <w:szCs w:val="28"/>
        </w:rPr>
        <w:t>參加術科測驗之考生，符合「具感染風險民眾追蹤管理機制」實施對象之「自主健康管理」未</w:t>
      </w:r>
      <w:r>
        <w:rPr>
          <w:rFonts w:ascii="標楷體" w:eastAsia="標楷體" w:hAnsi="標楷體"/>
          <w:color w:val="000000"/>
          <w:sz w:val="28"/>
          <w:szCs w:val="28"/>
        </w:rPr>
        <w:t>滿</w:t>
      </w:r>
      <w:r>
        <w:rPr>
          <w:rFonts w:ascii="標楷體" w:eastAsia="標楷體" w:hAnsi="標楷體"/>
          <w:color w:val="000000"/>
          <w:sz w:val="28"/>
          <w:szCs w:val="28"/>
        </w:rPr>
        <w:t xml:space="preserve"> 14 </w:t>
      </w:r>
      <w:r>
        <w:rPr>
          <w:rFonts w:ascii="標楷體" w:eastAsia="標楷體" w:hAnsi="標楷體"/>
          <w:color w:val="000000"/>
          <w:sz w:val="28"/>
          <w:szCs w:val="28"/>
        </w:rPr>
        <w:t>日者，應依「考生健康情形調查表」評估是否有發燒或咳嗽、流鼻水等呼吸道症狀或腹瀉，如有症狀則不得參加術科測驗；無症狀者，依規定全程配戴外科口罩參加，及安排獨立休息場所，並由各承辦學校調整術科測驗順序，考生於術科測驗時配戴口罩原則依考科規定調整，術科測驗結束後應立即配戴口罩。</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工作人員健康管理情形及試場清潔原則</w:t>
      </w:r>
      <w:r>
        <w:rPr>
          <w:rFonts w:ascii="標楷體" w:eastAsia="標楷體" w:hAnsi="標楷體"/>
          <w:sz w:val="28"/>
          <w:szCs w:val="28"/>
        </w:rPr>
        <w:t>:</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掌握工作人員健康狀況及旅遊史，如有術科測驗當日前</w:t>
      </w:r>
      <w:r>
        <w:rPr>
          <w:rFonts w:ascii="標楷體" w:eastAsia="標楷體" w:hAnsi="標楷體"/>
          <w:sz w:val="28"/>
          <w:szCs w:val="28"/>
        </w:rPr>
        <w:t xml:space="preserve"> 14 </w:t>
      </w:r>
      <w:r>
        <w:rPr>
          <w:rFonts w:ascii="標楷體" w:eastAsia="標楷體" w:hAnsi="標楷體"/>
          <w:sz w:val="28"/>
          <w:szCs w:val="28"/>
        </w:rPr>
        <w:t>天內至中央疫情指揮中心公告之地區旅遊史者，不得擔任試務工作人員並安排其他人員替代。</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承辦學校工作人員，於試務期間實施</w:t>
      </w:r>
      <w:r>
        <w:rPr>
          <w:rFonts w:ascii="標楷體" w:eastAsia="標楷體" w:hAnsi="標楷體"/>
          <w:sz w:val="28"/>
          <w:szCs w:val="28"/>
        </w:rPr>
        <w:t>體溫量測，並一律配戴口罩，若耳溫量測達</w:t>
      </w:r>
      <w:r>
        <w:rPr>
          <w:rFonts w:ascii="標楷體" w:eastAsia="標楷體" w:hAnsi="標楷體"/>
          <w:sz w:val="28"/>
          <w:szCs w:val="28"/>
        </w:rPr>
        <w:t xml:space="preserve"> 38°C</w:t>
      </w:r>
      <w:r>
        <w:rPr>
          <w:rFonts w:ascii="標楷體" w:eastAsia="標楷體" w:hAnsi="標楷體"/>
          <w:spacing w:val="-72"/>
          <w:sz w:val="28"/>
          <w:szCs w:val="28"/>
        </w:rPr>
        <w:t xml:space="preserve"> </w:t>
      </w:r>
      <w:r>
        <w:rPr>
          <w:rFonts w:ascii="標楷體" w:eastAsia="標楷體" w:hAnsi="標楷體"/>
          <w:sz w:val="28"/>
          <w:szCs w:val="28"/>
        </w:rPr>
        <w:t>以上，應立即停止工作。</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術科測驗期間應加強測驗場地、廁所及休息區消毒與清潔工作，並針對現場人員經常接觸之表面，應有專責人員定時清潔，一般的環境應至少每天消毒</w:t>
      </w:r>
      <w:r>
        <w:rPr>
          <w:rFonts w:ascii="標楷體" w:eastAsia="標楷體" w:hAnsi="標楷體"/>
          <w:sz w:val="28"/>
          <w:szCs w:val="28"/>
        </w:rPr>
        <w:t xml:space="preserve"> 2</w:t>
      </w:r>
      <w:r>
        <w:rPr>
          <w:rFonts w:ascii="標楷體" w:eastAsia="標楷體" w:hAnsi="標楷體"/>
          <w:spacing w:val="-60"/>
          <w:sz w:val="28"/>
          <w:szCs w:val="28"/>
        </w:rPr>
        <w:t xml:space="preserve"> </w:t>
      </w:r>
      <w:r>
        <w:rPr>
          <w:rFonts w:ascii="標楷體" w:eastAsia="標楷體" w:hAnsi="標楷體"/>
          <w:sz w:val="28"/>
          <w:szCs w:val="28"/>
        </w:rPr>
        <w:t>次；室內集會活動場所應保持空氣流通及環境整潔，並持續監控環境空氣流通與換氣情形。</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其他防疫措施說明</w:t>
      </w:r>
      <w:r>
        <w:rPr>
          <w:rFonts w:ascii="標楷體" w:eastAsia="標楷體" w:hAnsi="標楷體"/>
          <w:sz w:val="28"/>
          <w:szCs w:val="28"/>
        </w:rPr>
        <w:t>:</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嚴禁隱匿旅遊史及個人身體症狀，如經查明屬實者，取消術科測驗應考生資格及錄取資格，並依中央疫情通報作業規定，通報主管機關依「傳染病防治法」、「制定嚴重特殊傳染性肺炎防治及紓困振興特別條例</w:t>
      </w:r>
      <w:r>
        <w:rPr>
          <w:rFonts w:ascii="標楷體" w:eastAsia="標楷體" w:hAnsi="標楷體"/>
          <w:sz w:val="28"/>
          <w:szCs w:val="28"/>
        </w:rPr>
        <w:t>」及相關規定處理。</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嚴禁於試場及報到區內，使用具引發火源及燃燒性之器物（如打火機</w:t>
      </w:r>
      <w:r>
        <w:rPr>
          <w:rFonts w:ascii="標楷體" w:eastAsia="標楷體" w:hAnsi="標楷體"/>
          <w:spacing w:val="-140"/>
          <w:sz w:val="28"/>
          <w:szCs w:val="28"/>
        </w:rPr>
        <w:t>）。</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考生及工作人員，於術科測驗後倘因發燒或身體不適住院，請依教育部「校園安全及災害事件通報作業要點」規定，辦理通報事宜。</w:t>
      </w:r>
    </w:p>
    <w:p w:rsidR="00190F0A" w:rsidRDefault="00746B29">
      <w:pPr>
        <w:pStyle w:val="Textbody"/>
        <w:spacing w:after="0"/>
        <w:ind w:left="420" w:hanging="340"/>
        <w:rPr>
          <w:rFonts w:ascii="標楷體" w:eastAsia="標楷體" w:hAnsi="標楷體"/>
          <w:sz w:val="28"/>
          <w:szCs w:val="28"/>
        </w:rPr>
      </w:pPr>
      <w:r>
        <w:rPr>
          <w:rFonts w:ascii="標楷體" w:eastAsia="標楷體" w:hAnsi="標楷體"/>
          <w:b/>
          <w:sz w:val="28"/>
          <w:szCs w:val="28"/>
        </w:rPr>
        <w:t>四、考生及陪考人員防疫注意事項：</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共同注意事項</w:t>
      </w:r>
      <w:r>
        <w:rPr>
          <w:rFonts w:ascii="標楷體" w:eastAsia="標楷體" w:hAnsi="標楷體"/>
          <w:sz w:val="28"/>
          <w:szCs w:val="28"/>
        </w:rPr>
        <w:t>:</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為配合體溫量測等防疫措施，請考生提前到達考場。</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lastRenderedPageBreak/>
        <w:t>2.</w:t>
      </w:r>
      <w:r>
        <w:rPr>
          <w:rFonts w:ascii="標楷體" w:eastAsia="標楷體" w:hAnsi="標楷體"/>
          <w:sz w:val="28"/>
          <w:szCs w:val="28"/>
        </w:rPr>
        <w:t>考生及陪考人員請自行準備並佩戴口罩。</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若為居家隔離或居家檢疫者，請配合留在家中，不得應試。</w:t>
      </w:r>
    </w:p>
    <w:p w:rsidR="00190F0A" w:rsidRDefault="00746B29">
      <w:pPr>
        <w:pStyle w:val="Textbody"/>
        <w:spacing w:after="0"/>
        <w:ind w:left="1260" w:hanging="340"/>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術科測驗後儘速離開試場不得逗留。</w:t>
      </w:r>
    </w:p>
    <w:p w:rsidR="00190F0A" w:rsidRDefault="00746B29">
      <w:pPr>
        <w:pStyle w:val="Textbody"/>
        <w:spacing w:after="0"/>
        <w:ind w:left="840" w:hanging="3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陪考人員注意事項</w:t>
      </w:r>
      <w:r>
        <w:rPr>
          <w:rFonts w:ascii="標楷體" w:eastAsia="標楷體" w:hAnsi="標楷體"/>
          <w:sz w:val="28"/>
          <w:szCs w:val="28"/>
        </w:rPr>
        <w:t>:</w:t>
      </w:r>
    </w:p>
    <w:p w:rsidR="00190F0A" w:rsidRDefault="00746B29">
      <w:pPr>
        <w:pStyle w:val="Textbody"/>
        <w:ind w:left="840"/>
        <w:rPr>
          <w:rFonts w:ascii="標楷體" w:eastAsia="標楷體" w:hAnsi="標楷體"/>
          <w:sz w:val="28"/>
          <w:szCs w:val="28"/>
        </w:rPr>
      </w:pPr>
      <w:r>
        <w:rPr>
          <w:rFonts w:ascii="標楷體" w:eastAsia="標楷體" w:hAnsi="標楷體"/>
          <w:sz w:val="28"/>
          <w:szCs w:val="28"/>
        </w:rPr>
        <w:t>為避免有群聚感染之虞，陪考家長</w:t>
      </w:r>
      <w:r>
        <w:rPr>
          <w:rFonts w:ascii="標楷體" w:eastAsia="標楷體" w:hAnsi="標楷體"/>
          <w:sz w:val="28"/>
          <w:szCs w:val="28"/>
        </w:rPr>
        <w:t>/</w:t>
      </w:r>
      <w:r>
        <w:rPr>
          <w:rFonts w:ascii="標楷體" w:eastAsia="標楷體" w:hAnsi="標楷體"/>
          <w:sz w:val="28"/>
          <w:szCs w:val="28"/>
        </w:rPr>
        <w:t>人員以一人為限</w:t>
      </w:r>
      <w:r>
        <w:rPr>
          <w:rFonts w:ascii="標楷體" w:eastAsia="標楷體" w:hAnsi="標楷體"/>
          <w:sz w:val="28"/>
          <w:szCs w:val="28"/>
        </w:rPr>
        <w:t>(</w:t>
      </w:r>
      <w:r>
        <w:rPr>
          <w:rFonts w:ascii="標楷體" w:eastAsia="標楷體" w:hAnsi="標楷體"/>
          <w:sz w:val="28"/>
          <w:szCs w:val="28"/>
        </w:rPr>
        <w:t>不含伴奏</w:t>
      </w:r>
      <w:r>
        <w:rPr>
          <w:rFonts w:ascii="標楷體" w:eastAsia="標楷體" w:hAnsi="標楷體"/>
          <w:sz w:val="28"/>
          <w:szCs w:val="28"/>
        </w:rPr>
        <w:t>)</w:t>
      </w:r>
      <w:r>
        <w:rPr>
          <w:rFonts w:ascii="標楷體" w:eastAsia="標楷體" w:hAnsi="標楷體"/>
          <w:sz w:val="28"/>
          <w:szCs w:val="28"/>
        </w:rPr>
        <w:t>，並請填寫「陪考人員健康情形調查表」，如為「居家隔離」、「居家檢疫」、「自主健康管理」及發燒者，不得進入試場，請另派接替之陪考人員。</w:t>
      </w:r>
    </w:p>
    <w:p w:rsidR="00190F0A" w:rsidRDefault="00746B29">
      <w:pPr>
        <w:pStyle w:val="Textbody"/>
        <w:spacing w:after="0"/>
        <w:rPr>
          <w:rFonts w:ascii="標楷體" w:eastAsia="標楷體" w:hAnsi="標楷體"/>
          <w:sz w:val="28"/>
          <w:szCs w:val="28"/>
        </w:rPr>
      </w:pPr>
      <w:r>
        <w:rPr>
          <w:rFonts w:ascii="標楷體" w:eastAsia="標楷體" w:hAnsi="標楷體"/>
          <w:b/>
          <w:sz w:val="28"/>
          <w:szCs w:val="28"/>
        </w:rPr>
        <w:t>五、</w:t>
      </w:r>
      <w:r>
        <w:rPr>
          <w:rFonts w:ascii="標楷體" w:eastAsia="標楷體" w:hAnsi="標楷體"/>
          <w:b/>
          <w:sz w:val="28"/>
          <w:szCs w:val="28"/>
        </w:rPr>
        <w:t>特殊情形因應措施：</w:t>
      </w:r>
    </w:p>
    <w:p w:rsidR="00190F0A" w:rsidRDefault="00746B29">
      <w:pPr>
        <w:pStyle w:val="Textbody"/>
        <w:spacing w:after="0" w:line="500" w:lineRule="atLeast"/>
        <w:ind w:left="1134" w:hanging="654"/>
        <w:rPr>
          <w:rFonts w:ascii="標楷體" w:eastAsia="標楷體" w:hAnsi="標楷體"/>
        </w:rPr>
      </w:pPr>
      <w:r>
        <w:rPr>
          <w:rFonts w:ascii="標楷體" w:eastAsia="標楷體" w:hAnsi="標楷體"/>
          <w:sz w:val="28"/>
        </w:rPr>
        <w:t xml:space="preserve"> (</w:t>
      </w:r>
      <w:r>
        <w:rPr>
          <w:rFonts w:ascii="標楷體" w:eastAsia="標楷體" w:hAnsi="標楷體"/>
          <w:sz w:val="28"/>
        </w:rPr>
        <w:t>一</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補考原則規劃如下：</w:t>
      </w:r>
    </w:p>
    <w:p w:rsidR="00190F0A" w:rsidRDefault="00746B29">
      <w:pPr>
        <w:pStyle w:val="Textbody"/>
        <w:spacing w:after="0" w:line="500" w:lineRule="atLeast"/>
        <w:ind w:left="1440" w:hanging="480"/>
        <w:rPr>
          <w:rFonts w:ascii="標楷體" w:eastAsia="標楷體" w:hAnsi="標楷體"/>
        </w:rPr>
      </w:pPr>
      <w:r>
        <w:rPr>
          <w:rFonts w:ascii="標楷體" w:eastAsia="標楷體" w:hAnsi="標楷體"/>
          <w:sz w:val="28"/>
        </w:rPr>
        <w:t>1</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適用對象</w:t>
      </w:r>
    </w:p>
    <w:p w:rsidR="00190F0A" w:rsidRDefault="00746B29">
      <w:pPr>
        <w:pStyle w:val="Textbody"/>
        <w:spacing w:after="0" w:line="500" w:lineRule="atLeast"/>
        <w:ind w:left="1920" w:hanging="480"/>
        <w:rPr>
          <w:rFonts w:ascii="標楷體" w:eastAsia="標楷體" w:hAnsi="標楷體"/>
        </w:rPr>
      </w:pPr>
      <w:r>
        <w:rPr>
          <w:rFonts w:ascii="標楷體" w:eastAsia="標楷體" w:hAnsi="標楷體"/>
          <w:sz w:val="28"/>
        </w:rPr>
        <w:t>(1)</w:t>
      </w:r>
      <w:r>
        <w:rPr>
          <w:rFonts w:ascii="標楷體" w:eastAsia="標楷體" w:hAnsi="標楷體"/>
          <w:sz w:val="28"/>
        </w:rPr>
        <w:t xml:space="preserve"> </w:t>
      </w:r>
      <w:r>
        <w:rPr>
          <w:rFonts w:ascii="標楷體" w:eastAsia="標楷體" w:hAnsi="標楷體"/>
          <w:sz w:val="28"/>
        </w:rPr>
        <w:t>原應考當日屬於「居家隔離」或「居家檢疫」者。</w:t>
      </w:r>
    </w:p>
    <w:p w:rsidR="00190F0A" w:rsidRDefault="00746B29">
      <w:pPr>
        <w:pStyle w:val="Textbody"/>
        <w:spacing w:after="0" w:line="500" w:lineRule="atLeast"/>
        <w:ind w:left="1920" w:hanging="480"/>
        <w:rPr>
          <w:rFonts w:ascii="標楷體" w:eastAsia="標楷體" w:hAnsi="標楷體"/>
        </w:rPr>
      </w:pPr>
      <w:r>
        <w:rPr>
          <w:rFonts w:ascii="標楷體" w:eastAsia="標楷體" w:hAnsi="標楷體"/>
          <w:sz w:val="28"/>
        </w:rPr>
        <w:t>(2)</w:t>
      </w:r>
      <w:r>
        <w:rPr>
          <w:rFonts w:ascii="標楷體" w:eastAsia="標楷體" w:hAnsi="標楷體"/>
          <w:sz w:val="28"/>
        </w:rPr>
        <w:t xml:space="preserve"> </w:t>
      </w:r>
      <w:r>
        <w:rPr>
          <w:rFonts w:ascii="標楷體" w:eastAsia="標楷體" w:hAnsi="標楷體"/>
          <w:sz w:val="28"/>
        </w:rPr>
        <w:t>原應考當日屬於「自主健康管理」</w:t>
      </w:r>
      <w:r>
        <w:rPr>
          <w:rFonts w:ascii="標楷體" w:eastAsia="標楷體" w:hAnsi="標楷體"/>
          <w:sz w:val="28"/>
        </w:rPr>
        <w:t xml:space="preserve">- </w:t>
      </w:r>
      <w:r>
        <w:rPr>
          <w:rFonts w:ascii="標楷體" w:eastAsia="標楷體" w:hAnsi="標楷體"/>
          <w:sz w:val="28"/>
        </w:rPr>
        <w:t>社區監測通報檢採個案，如就醫後經醫院安排採檢，返家後於接獲檢驗結果前，應留在家中不可外出者。</w:t>
      </w:r>
    </w:p>
    <w:p w:rsidR="00190F0A" w:rsidRDefault="00746B29">
      <w:pPr>
        <w:pStyle w:val="Textbody"/>
        <w:spacing w:after="0" w:line="500" w:lineRule="atLeast"/>
        <w:ind w:left="1440" w:hanging="480"/>
        <w:rPr>
          <w:rFonts w:ascii="標楷體" w:eastAsia="標楷體" w:hAnsi="標楷體"/>
        </w:rPr>
      </w:pPr>
      <w:r>
        <w:rPr>
          <w:rFonts w:ascii="標楷體" w:eastAsia="標楷體" w:hAnsi="標楷體"/>
          <w:sz w:val="28"/>
        </w:rPr>
        <w:t>2</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補考考場：以各主辦學校為原則。</w:t>
      </w:r>
    </w:p>
    <w:p w:rsidR="00190F0A" w:rsidRDefault="00746B29">
      <w:pPr>
        <w:pStyle w:val="Textbody"/>
        <w:spacing w:after="0" w:line="500" w:lineRule="atLeast"/>
        <w:ind w:left="1440" w:hanging="480"/>
        <w:rPr>
          <w:rFonts w:ascii="標楷體" w:eastAsia="標楷體" w:hAnsi="標楷體"/>
        </w:rPr>
      </w:pPr>
      <w:r>
        <w:rPr>
          <w:rFonts w:ascii="標楷體" w:eastAsia="標楷體" w:hAnsi="標楷體"/>
          <w:sz w:val="28"/>
        </w:rPr>
        <w:t>3</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各類別補考生須於</w:t>
      </w:r>
      <w:r>
        <w:rPr>
          <w:rFonts w:ascii="標楷體" w:eastAsia="標楷體" w:hAnsi="標楷體"/>
          <w:sz w:val="28"/>
        </w:rPr>
        <w:t>109</w:t>
      </w:r>
      <w:r>
        <w:rPr>
          <w:rFonts w:ascii="標楷體" w:eastAsia="標楷體" w:hAnsi="標楷體"/>
          <w:sz w:val="28"/>
        </w:rPr>
        <w:t>年</w:t>
      </w:r>
      <w:r>
        <w:rPr>
          <w:rFonts w:ascii="標楷體" w:eastAsia="標楷體" w:hAnsi="標楷體"/>
          <w:sz w:val="28"/>
        </w:rPr>
        <w:t>5</w:t>
      </w:r>
      <w:r>
        <w:rPr>
          <w:rFonts w:ascii="標楷體" w:eastAsia="標楷體" w:hAnsi="標楷體"/>
          <w:sz w:val="28"/>
        </w:rPr>
        <w:t>月</w:t>
      </w:r>
      <w:r>
        <w:rPr>
          <w:rFonts w:ascii="標楷體" w:eastAsia="標楷體" w:hAnsi="標楷體"/>
          <w:sz w:val="28"/>
        </w:rPr>
        <w:t>5</w:t>
      </w:r>
      <w:r>
        <w:rPr>
          <w:rFonts w:ascii="標楷體" w:eastAsia="標楷體" w:hAnsi="標楷體"/>
          <w:sz w:val="28"/>
        </w:rPr>
        <w:t>日</w:t>
      </w:r>
      <w:r>
        <w:rPr>
          <w:rFonts w:ascii="標楷體" w:eastAsia="標楷體" w:hAnsi="標楷體"/>
          <w:sz w:val="28"/>
        </w:rPr>
        <w:t>(</w:t>
      </w:r>
      <w:r>
        <w:rPr>
          <w:rFonts w:ascii="標楷體" w:eastAsia="標楷體" w:hAnsi="標楷體"/>
          <w:sz w:val="28"/>
        </w:rPr>
        <w:t>星期二</w:t>
      </w:r>
      <w:r>
        <w:rPr>
          <w:rFonts w:ascii="標楷體" w:eastAsia="標楷體" w:hAnsi="標楷體"/>
          <w:sz w:val="28"/>
        </w:rPr>
        <w:t>)</w:t>
      </w:r>
      <w:r>
        <w:rPr>
          <w:rFonts w:ascii="標楷體" w:eastAsia="標楷體" w:hAnsi="標楷體"/>
          <w:sz w:val="28"/>
        </w:rPr>
        <w:t>前以通訊方式向主辦學校提出申請；補考日期為</w:t>
      </w:r>
      <w:r>
        <w:rPr>
          <w:rFonts w:ascii="標楷體" w:eastAsia="標楷體" w:hAnsi="標楷體"/>
          <w:sz w:val="28"/>
        </w:rPr>
        <w:t>109</w:t>
      </w:r>
      <w:r>
        <w:rPr>
          <w:rFonts w:ascii="標楷體" w:eastAsia="標楷體" w:hAnsi="標楷體"/>
          <w:sz w:val="28"/>
        </w:rPr>
        <w:t>年</w:t>
      </w:r>
      <w:r>
        <w:rPr>
          <w:rFonts w:ascii="標楷體" w:eastAsia="標楷體" w:hAnsi="標楷體"/>
          <w:sz w:val="28"/>
        </w:rPr>
        <w:t>5</w:t>
      </w:r>
      <w:r>
        <w:rPr>
          <w:rFonts w:ascii="標楷體" w:eastAsia="標楷體" w:hAnsi="標楷體"/>
          <w:sz w:val="28"/>
        </w:rPr>
        <w:t>月</w:t>
      </w:r>
      <w:r>
        <w:rPr>
          <w:rFonts w:ascii="標楷體" w:eastAsia="標楷體" w:hAnsi="標楷體"/>
          <w:sz w:val="28"/>
        </w:rPr>
        <w:t>16</w:t>
      </w:r>
      <w:r>
        <w:rPr>
          <w:rFonts w:ascii="標楷體" w:eastAsia="標楷體" w:hAnsi="標楷體"/>
          <w:sz w:val="28"/>
        </w:rPr>
        <w:t>日（星期六），相關補考期程應公布於主辦學校網站。</w:t>
      </w:r>
    </w:p>
    <w:p w:rsidR="00190F0A" w:rsidRDefault="00746B29">
      <w:pPr>
        <w:pStyle w:val="Textbody"/>
        <w:spacing w:after="0" w:line="500" w:lineRule="atLeast"/>
        <w:ind w:left="1440" w:hanging="480"/>
        <w:rPr>
          <w:rFonts w:ascii="標楷體" w:eastAsia="標楷體" w:hAnsi="標楷體"/>
        </w:rPr>
      </w:pPr>
      <w:r>
        <w:rPr>
          <w:rFonts w:ascii="標楷體" w:eastAsia="標楷體" w:hAnsi="標楷體"/>
          <w:sz w:val="28"/>
        </w:rPr>
        <w:t>4</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各類別補考以一次為限，完成後不再辦理。</w:t>
      </w:r>
    </w:p>
    <w:p w:rsidR="00190F0A" w:rsidRDefault="00746B29">
      <w:pPr>
        <w:pStyle w:val="Textbody"/>
        <w:spacing w:after="0" w:line="500" w:lineRule="atLeast"/>
        <w:ind w:left="1134" w:hanging="654"/>
        <w:rPr>
          <w:rFonts w:ascii="標楷體" w:eastAsia="標楷體" w:hAnsi="標楷體"/>
        </w:rPr>
      </w:pPr>
      <w:r>
        <w:rPr>
          <w:rFonts w:ascii="標楷體" w:eastAsia="標楷體" w:hAnsi="標楷體"/>
          <w:sz w:val="28"/>
        </w:rPr>
        <w:t>(</w:t>
      </w:r>
      <w:r>
        <w:rPr>
          <w:rFonts w:ascii="標楷體" w:eastAsia="標楷體" w:hAnsi="標楷體"/>
          <w:sz w:val="28"/>
        </w:rPr>
        <w:t>二</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主辦學校遇全校停課時，術科測驗時間順延至學校停課期滿之下一個週六、日為原則。</w:t>
      </w:r>
    </w:p>
    <w:p w:rsidR="00190F0A" w:rsidRDefault="00746B29">
      <w:pPr>
        <w:pStyle w:val="Textbody"/>
        <w:spacing w:after="0" w:line="500" w:lineRule="atLeast"/>
        <w:ind w:left="1134" w:hanging="654"/>
        <w:rPr>
          <w:rFonts w:ascii="標楷體" w:eastAsia="標楷體" w:hAnsi="標楷體"/>
        </w:rPr>
      </w:pPr>
      <w:r>
        <w:rPr>
          <w:rFonts w:ascii="標楷體" w:eastAsia="標楷體" w:hAnsi="標楷體"/>
          <w:sz w:val="28"/>
        </w:rPr>
        <w:t>(</w:t>
      </w:r>
      <w:r>
        <w:rPr>
          <w:rFonts w:ascii="標楷體" w:eastAsia="標楷體" w:hAnsi="標楷體"/>
          <w:sz w:val="28"/>
        </w:rPr>
        <w:t>三</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如須辦理補考或順延術科測驗等情事，本府得延後成績查詢及錄取公告，相關時程另上網公告，錄取名額依簡章規定辦理。</w:t>
      </w:r>
    </w:p>
    <w:p w:rsidR="00190F0A" w:rsidRDefault="00746B29">
      <w:pPr>
        <w:pStyle w:val="Textbody"/>
        <w:ind w:left="510" w:hanging="454"/>
        <w:rPr>
          <w:rFonts w:eastAsia="標楷體"/>
          <w:sz w:val="28"/>
          <w:szCs w:val="28"/>
        </w:rPr>
      </w:pPr>
      <w:r>
        <w:rPr>
          <w:rFonts w:eastAsia="標楷體"/>
          <w:sz w:val="28"/>
          <w:szCs w:val="28"/>
        </w:rPr>
        <w:t>六、防疫期間所需各項防疫物資，由各校籌措，承辦學校得依實際需求，於原編列</w:t>
      </w:r>
      <w:r>
        <w:rPr>
          <w:rFonts w:eastAsia="標楷體"/>
          <w:sz w:val="28"/>
          <w:szCs w:val="28"/>
        </w:rPr>
        <w:t>經費項下支應購買，不足經費由本府負擔。</w:t>
      </w:r>
    </w:p>
    <w:p w:rsidR="00190F0A" w:rsidRDefault="00746B29">
      <w:pPr>
        <w:pStyle w:val="Textbody"/>
        <w:ind w:left="510" w:hanging="454"/>
        <w:rPr>
          <w:rFonts w:eastAsia="標楷體"/>
          <w:sz w:val="28"/>
          <w:szCs w:val="28"/>
        </w:rPr>
      </w:pPr>
      <w:r>
        <w:rPr>
          <w:rFonts w:eastAsia="標楷體"/>
          <w:sz w:val="28"/>
          <w:szCs w:val="28"/>
        </w:rPr>
        <w:t>七、請各承辦學校除依本防疫措施處理原則進行防疫工作外，並應依中央流行疫情指揮中心最新發布之相關資訊，適時調整相關防疫措施，相關資訊如下：</w:t>
      </w:r>
    </w:p>
    <w:p w:rsidR="00190F0A" w:rsidRDefault="00746B29">
      <w:pPr>
        <w:pStyle w:val="Textbody"/>
        <w:ind w:left="840" w:hanging="45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COVID-19(</w:t>
      </w:r>
      <w:r>
        <w:rPr>
          <w:rFonts w:ascii="標楷體" w:eastAsia="標楷體" w:hAnsi="標楷體"/>
          <w:sz w:val="28"/>
          <w:szCs w:val="28"/>
        </w:rPr>
        <w:t>武漢肺炎</w:t>
      </w:r>
      <w:r>
        <w:rPr>
          <w:rFonts w:ascii="標楷體" w:eastAsia="標楷體" w:hAnsi="標楷體"/>
          <w:sz w:val="28"/>
          <w:szCs w:val="28"/>
        </w:rPr>
        <w:t>)</w:t>
      </w:r>
      <w:r>
        <w:rPr>
          <w:rFonts w:ascii="標楷體" w:eastAsia="標楷體" w:hAnsi="標楷體"/>
          <w:sz w:val="28"/>
          <w:szCs w:val="28"/>
        </w:rPr>
        <w:t>」因應指引：公眾集會</w:t>
      </w:r>
    </w:p>
    <w:p w:rsidR="00190F0A" w:rsidRDefault="00746B29">
      <w:pPr>
        <w:pStyle w:val="Textbody"/>
        <w:ind w:left="1680" w:hanging="454"/>
        <w:rPr>
          <w:rFonts w:eastAsia="標楷體"/>
          <w:sz w:val="28"/>
          <w:szCs w:val="28"/>
        </w:rPr>
      </w:pPr>
      <w:hyperlink r:id="rId6" w:history="1">
        <w:r>
          <w:rPr>
            <w:rFonts w:ascii="標楷體" w:eastAsia="標楷體" w:hAnsi="標楷體"/>
            <w:sz w:val="28"/>
            <w:szCs w:val="28"/>
          </w:rPr>
          <w:t>https://www.cdc.gov.tw/File/Get/jp6pAJa7lDRIB6AbRO_-cg</w:t>
        </w:r>
      </w:hyperlink>
    </w:p>
    <w:p w:rsidR="00190F0A" w:rsidRDefault="00746B29">
      <w:pPr>
        <w:pStyle w:val="Textbody"/>
        <w:spacing w:line="369" w:lineRule="atLeast"/>
        <w:ind w:left="42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「嚴重特殊傳染性肺炎（武漢肺炎</w:t>
      </w:r>
      <w:r>
        <w:rPr>
          <w:rFonts w:ascii="標楷體" w:eastAsia="標楷體" w:hAnsi="標楷體"/>
          <w:spacing w:val="-140"/>
          <w:sz w:val="28"/>
          <w:szCs w:val="28"/>
        </w:rPr>
        <w:t>）</w:t>
      </w:r>
      <w:r>
        <w:rPr>
          <w:rFonts w:ascii="標楷體" w:eastAsia="標楷體" w:hAnsi="標楷體"/>
          <w:sz w:val="28"/>
          <w:szCs w:val="28"/>
        </w:rPr>
        <w:t>」因應指引：大眾運輸</w:t>
      </w:r>
    </w:p>
    <w:p w:rsidR="00190F0A" w:rsidRDefault="00746B29">
      <w:pPr>
        <w:pStyle w:val="Textbody"/>
        <w:spacing w:before="52" w:after="0"/>
        <w:ind w:left="1260" w:right="514"/>
      </w:pPr>
      <w:hyperlink r:id="rId7" w:history="1">
        <w:r>
          <w:rPr>
            <w:rFonts w:ascii="標楷體" w:eastAsia="標楷體" w:hAnsi="標楷體"/>
            <w:sz w:val="28"/>
            <w:szCs w:val="28"/>
          </w:rPr>
          <w:t>https://www.cdc.gov.tw/File/Get/-dKBaEqnI6XtgirX7OrUdg</w:t>
        </w:r>
      </w:hyperlink>
    </w:p>
    <w:p w:rsidR="00190F0A" w:rsidRDefault="00746B29">
      <w:pPr>
        <w:pStyle w:val="Textbody"/>
        <w:spacing w:before="52" w:after="0"/>
        <w:ind w:left="420" w:right="51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具感染風險民眾追蹤管理機制</w:t>
      </w:r>
    </w:p>
    <w:p w:rsidR="00190F0A" w:rsidRDefault="00746B29">
      <w:pPr>
        <w:pStyle w:val="Textbody"/>
        <w:spacing w:after="0"/>
        <w:ind w:left="1233" w:right="797"/>
      </w:pPr>
      <w:hyperlink r:id="rId8" w:history="1">
        <w:r>
          <w:rPr>
            <w:rFonts w:ascii="標楷體" w:eastAsia="標楷體" w:hAnsi="標楷體"/>
            <w:sz w:val="28"/>
            <w:szCs w:val="28"/>
          </w:rPr>
          <w:t>https://www.cdc.gov.tw/Uploads/Files/47b4bd15-ead4-4105-a9a9-e79</w:t>
        </w:r>
      </w:hyperlink>
      <w:r>
        <w:rPr>
          <w:rFonts w:ascii="標楷體" w:eastAsia="標楷體" w:hAnsi="標楷體"/>
          <w:sz w:val="28"/>
          <w:szCs w:val="28"/>
        </w:rPr>
        <w:t xml:space="preserve"> </w:t>
      </w:r>
      <w:hyperlink r:id="rId9" w:history="1">
        <w:r>
          <w:rPr>
            <w:rFonts w:ascii="標楷體" w:eastAsia="標楷體" w:hAnsi="標楷體"/>
            <w:sz w:val="28"/>
            <w:szCs w:val="28"/>
          </w:rPr>
          <w:t>733</w:t>
        </w:r>
        <w:r>
          <w:rPr>
            <w:rFonts w:ascii="標楷體" w:eastAsia="標楷體" w:hAnsi="標楷體"/>
            <w:sz w:val="28"/>
            <w:szCs w:val="28"/>
          </w:rPr>
          <w:t>6e84c6.jpg</w:t>
        </w:r>
      </w:hyperlink>
    </w:p>
    <w:p w:rsidR="00190F0A" w:rsidRDefault="00746B29">
      <w:pPr>
        <w:pStyle w:val="Textbody"/>
        <w:spacing w:after="0"/>
        <w:ind w:left="1134" w:hanging="737"/>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「各級學校、幼兒園、實驗教育機構及團體、補習班、兒童課後照顧中心及托育機構因應中國大陸新型冠狀病毒肺炎疫情開學前後之防護建議及健康管理措施」</w:t>
      </w:r>
      <w:hyperlink r:id="rId10" w:history="1">
        <w:r>
          <w:rPr>
            <w:rFonts w:ascii="標楷體" w:eastAsia="標楷體" w:hAnsi="標楷體"/>
            <w:sz w:val="28"/>
            <w:szCs w:val="28"/>
          </w:rPr>
          <w:t>https://www.cdc.gov.tw/File/Get/owN3_pF2udHcVOuUdMaqRw</w:t>
        </w:r>
      </w:hyperlink>
    </w:p>
    <w:p w:rsidR="00190F0A" w:rsidRDefault="00746B29">
      <w:pPr>
        <w:pStyle w:val="Textbody"/>
        <w:spacing w:after="0"/>
        <w:ind w:left="420" w:right="1372"/>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 xml:space="preserve">) </w:t>
      </w:r>
      <w:r>
        <w:rPr>
          <w:rFonts w:ascii="標楷體" w:eastAsia="標楷體" w:hAnsi="標楷體"/>
          <w:sz w:val="28"/>
          <w:szCs w:val="28"/>
        </w:rPr>
        <w:t>中央流行疫情指揮中心發布重要指引及教材</w:t>
      </w:r>
    </w:p>
    <w:p w:rsidR="00190F0A" w:rsidRDefault="00746B29">
      <w:pPr>
        <w:pStyle w:val="Textbody"/>
        <w:spacing w:after="0"/>
        <w:ind w:left="1260" w:right="1372"/>
      </w:pPr>
      <w:hyperlink r:id="rId11" w:history="1">
        <w:r>
          <w:rPr>
            <w:rFonts w:ascii="標楷體" w:eastAsia="標楷體" w:hAnsi="標楷體"/>
            <w:sz w:val="28"/>
            <w:szCs w:val="28"/>
          </w:rPr>
          <w:t>https://www.cdc.gov.tw/Category/MPage/V6Xe4EItDW3NdGTgC5PtKA</w:t>
        </w:r>
      </w:hyperlink>
    </w:p>
    <w:p w:rsidR="00190F0A" w:rsidRDefault="00746B29">
      <w:pPr>
        <w:pStyle w:val="Textbody"/>
        <w:spacing w:line="369" w:lineRule="atLeast"/>
        <w:ind w:left="241"/>
        <w:rPr>
          <w:rFonts w:ascii="標楷體" w:eastAsia="標楷體" w:hAnsi="標楷體"/>
          <w:sz w:val="28"/>
          <w:szCs w:val="28"/>
        </w:rPr>
      </w:pPr>
      <w:r>
        <w:rPr>
          <w:rFonts w:ascii="標楷體" w:eastAsia="標楷體" w:hAnsi="標楷體"/>
          <w:sz w:val="28"/>
          <w:szCs w:val="28"/>
        </w:rPr>
        <w:t>八、本處理原則如有未盡事宜，由承辦學校本權責處理。</w:t>
      </w:r>
    </w:p>
    <w:p w:rsidR="00190F0A" w:rsidRDefault="00190F0A">
      <w:pPr>
        <w:pStyle w:val="Textbody"/>
        <w:ind w:left="840" w:hanging="454"/>
        <w:rPr>
          <w:rFonts w:eastAsia="標楷體"/>
          <w:sz w:val="28"/>
          <w:szCs w:val="28"/>
        </w:rPr>
      </w:pPr>
    </w:p>
    <w:p w:rsidR="00190F0A" w:rsidRDefault="00190F0A">
      <w:pPr>
        <w:pStyle w:val="Textbody"/>
        <w:ind w:left="420"/>
        <w:rPr>
          <w:rFonts w:eastAsia="標楷體"/>
          <w:sz w:val="28"/>
          <w:szCs w:val="28"/>
        </w:rPr>
      </w:pPr>
    </w:p>
    <w:p w:rsidR="00190F0A" w:rsidRDefault="00190F0A">
      <w:pPr>
        <w:pStyle w:val="Textbody"/>
        <w:ind w:left="420"/>
        <w:rPr>
          <w:rFonts w:eastAsia="標楷體"/>
          <w:sz w:val="28"/>
          <w:szCs w:val="28"/>
        </w:rPr>
      </w:pPr>
    </w:p>
    <w:p w:rsidR="00190F0A" w:rsidRDefault="00190F0A">
      <w:pPr>
        <w:pStyle w:val="Textbody"/>
        <w:jc w:val="center"/>
        <w:rPr>
          <w:rFonts w:eastAsia="標楷體"/>
          <w:sz w:val="28"/>
          <w:szCs w:val="28"/>
        </w:rPr>
      </w:pPr>
    </w:p>
    <w:p w:rsidR="00190F0A" w:rsidRDefault="00190F0A">
      <w:pPr>
        <w:pStyle w:val="Textbody"/>
        <w:jc w:val="center"/>
        <w:rPr>
          <w:rFonts w:eastAsia="標楷體"/>
          <w:sz w:val="28"/>
          <w:szCs w:val="28"/>
        </w:rPr>
      </w:pPr>
    </w:p>
    <w:p w:rsidR="00190F0A" w:rsidRDefault="00746B29">
      <w:pPr>
        <w:pStyle w:val="Textbody"/>
        <w:pageBreakBefore/>
        <w:jc w:val="center"/>
        <w:rPr>
          <w:rFonts w:eastAsia="標楷體"/>
          <w:sz w:val="28"/>
          <w:szCs w:val="28"/>
        </w:rPr>
      </w:pPr>
      <w:r>
        <w:rPr>
          <w:rFonts w:eastAsia="標楷體"/>
          <w:sz w:val="28"/>
          <w:szCs w:val="28"/>
        </w:rPr>
        <w:lastRenderedPageBreak/>
        <w:t>109</w:t>
      </w:r>
      <w:r>
        <w:rPr>
          <w:rFonts w:eastAsia="標楷體"/>
          <w:sz w:val="28"/>
          <w:szCs w:val="28"/>
        </w:rPr>
        <w:t>學年度嘉義市藝術才能班術科測驗因應嚴重特殊傳染性肺炎作業</w:t>
      </w:r>
    </w:p>
    <w:p w:rsidR="00190F0A" w:rsidRDefault="00746B29">
      <w:pPr>
        <w:pStyle w:val="Textbody"/>
        <w:jc w:val="center"/>
        <w:rPr>
          <w:rFonts w:eastAsia="標楷體"/>
          <w:b/>
          <w:sz w:val="32"/>
        </w:rPr>
      </w:pPr>
      <w:r>
        <w:rPr>
          <w:rFonts w:eastAsia="標楷體"/>
          <w:b/>
          <w:sz w:val="32"/>
        </w:rPr>
        <w:t>流程圖</w:t>
      </w:r>
    </w:p>
    <w:p w:rsidR="00190F0A" w:rsidRDefault="00746B29">
      <w:pPr>
        <w:pStyle w:val="Textbody"/>
        <w:jc w:val="center"/>
        <w:rPr>
          <w:rFonts w:eastAsia="標楷體"/>
          <w:sz w:val="28"/>
          <w:szCs w:val="28"/>
        </w:rPr>
      </w:pPr>
      <w:r>
        <w:rPr>
          <w:rFonts w:eastAsia="標楷體"/>
          <w:noProof/>
          <w:sz w:val="28"/>
          <w:szCs w:val="28"/>
          <w:lang w:bidi="ar-SA"/>
        </w:rPr>
        <w:drawing>
          <wp:anchor distT="0" distB="0" distL="114300" distR="114300" simplePos="0" relativeHeight="251658240" behindDoc="0" locked="0" layoutInCell="1" allowOverlap="1">
            <wp:simplePos x="0" y="0"/>
            <wp:positionH relativeFrom="column">
              <wp:posOffset>-294480</wp:posOffset>
            </wp:positionH>
            <wp:positionV relativeFrom="paragraph">
              <wp:posOffset>0</wp:posOffset>
            </wp:positionV>
            <wp:extent cx="7067520" cy="8463960"/>
            <wp:effectExtent l="0" t="0" r="30" b="0"/>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l="1142" t="10980" b="3200"/>
                    <a:stretch>
                      <a:fillRect/>
                    </a:stretch>
                  </pic:blipFill>
                  <pic:spPr>
                    <a:xfrm>
                      <a:off x="0" y="0"/>
                      <a:ext cx="7067520" cy="8463960"/>
                    </a:xfrm>
                    <a:prstGeom prst="rect">
                      <a:avLst/>
                    </a:prstGeom>
                  </pic:spPr>
                </pic:pic>
              </a:graphicData>
            </a:graphic>
          </wp:anchor>
        </w:drawing>
      </w:r>
    </w:p>
    <w:p w:rsidR="00190F0A" w:rsidRDefault="00746B29">
      <w:pPr>
        <w:pStyle w:val="Textbody"/>
        <w:pageBreakBefore/>
        <w:jc w:val="center"/>
        <w:rPr>
          <w:rFonts w:ascii="標楷體" w:eastAsia="標楷體" w:hAnsi="標楷體"/>
          <w:b/>
          <w:bCs/>
          <w:sz w:val="40"/>
          <w:szCs w:val="40"/>
        </w:rPr>
      </w:pPr>
      <w:r>
        <w:rPr>
          <w:rFonts w:ascii="標楷體" w:eastAsia="標楷體" w:hAnsi="標楷體"/>
          <w:b/>
          <w:bCs/>
          <w:sz w:val="40"/>
          <w:szCs w:val="40"/>
        </w:rPr>
        <w:lastRenderedPageBreak/>
        <w:t>健康聲明切結書</w:t>
      </w:r>
      <w:r>
        <w:rPr>
          <w:rFonts w:ascii="標楷體" w:eastAsia="標楷體" w:hAnsi="標楷體"/>
          <w:b/>
          <w:bCs/>
          <w:sz w:val="40"/>
          <w:szCs w:val="40"/>
        </w:rPr>
        <w:t>(</w:t>
      </w:r>
      <w:r>
        <w:rPr>
          <w:rFonts w:ascii="標楷體" w:eastAsia="標楷體" w:hAnsi="標楷體"/>
          <w:b/>
          <w:bCs/>
          <w:sz w:val="40"/>
          <w:szCs w:val="40"/>
        </w:rPr>
        <w:t>範本</w:t>
      </w:r>
      <w:r>
        <w:rPr>
          <w:rFonts w:ascii="標楷體" w:eastAsia="標楷體" w:hAnsi="標楷體"/>
          <w:b/>
          <w:bCs/>
          <w:sz w:val="40"/>
          <w:szCs w:val="40"/>
        </w:rPr>
        <w:t>)</w:t>
      </w:r>
    </w:p>
    <w:p w:rsidR="00190F0A" w:rsidRDefault="00190F0A">
      <w:pPr>
        <w:pStyle w:val="Textbody"/>
        <w:rPr>
          <w:rFonts w:ascii="標楷體" w:eastAsia="標楷體" w:hAnsi="標楷體"/>
          <w:sz w:val="28"/>
          <w:szCs w:val="28"/>
        </w:rPr>
      </w:pPr>
    </w:p>
    <w:p w:rsidR="00190F0A" w:rsidRDefault="00746B29">
      <w:pPr>
        <w:pStyle w:val="Textbody"/>
        <w:spacing w:before="36" w:after="0" w:line="384" w:lineRule="auto"/>
        <w:ind w:left="102" w:right="630"/>
        <w:rPr>
          <w:rFonts w:ascii="標楷體" w:eastAsia="標楷體" w:hAnsi="標楷體"/>
          <w:sz w:val="28"/>
          <w:szCs w:val="28"/>
        </w:rPr>
      </w:pPr>
      <w:r>
        <w:rPr>
          <w:rFonts w:ascii="標楷體" w:eastAsia="標楷體" w:hAnsi="標楷體"/>
          <w:sz w:val="28"/>
          <w:szCs w:val="28"/>
        </w:rPr>
        <w:t>學生</w:t>
      </w:r>
      <w:r>
        <w:rPr>
          <w:rFonts w:ascii="標楷體" w:eastAsia="標楷體" w:hAnsi="標楷體"/>
          <w:sz w:val="28"/>
          <w:szCs w:val="28"/>
        </w:rPr>
        <w:t>○○○</w:t>
      </w:r>
      <w:r>
        <w:rPr>
          <w:rFonts w:ascii="標楷體" w:eastAsia="標楷體" w:hAnsi="標楷體"/>
          <w:sz w:val="28"/>
          <w:szCs w:val="28"/>
        </w:rPr>
        <w:t>參加嘉義市</w:t>
      </w:r>
      <w:r>
        <w:rPr>
          <w:rFonts w:ascii="標楷體" w:eastAsia="標楷體" w:hAnsi="標楷體"/>
          <w:sz w:val="28"/>
          <w:szCs w:val="28"/>
        </w:rPr>
        <w:t xml:space="preserve"> 109 </w:t>
      </w:r>
      <w:r>
        <w:rPr>
          <w:rFonts w:ascii="標楷體" w:eastAsia="標楷體" w:hAnsi="標楷體"/>
          <w:sz w:val="28"/>
          <w:szCs w:val="28"/>
        </w:rPr>
        <w:t>學年度藝術才能班術科測驗，確定於</w:t>
      </w:r>
      <w:r>
        <w:rPr>
          <w:rFonts w:ascii="標楷體" w:eastAsia="標楷體" w:hAnsi="標楷體"/>
          <w:sz w:val="28"/>
          <w:szCs w:val="28"/>
        </w:rPr>
        <w:t xml:space="preserve"> 109</w:t>
      </w:r>
      <w:r>
        <w:rPr>
          <w:rFonts w:ascii="標楷體" w:eastAsia="標楷體" w:hAnsi="標楷體"/>
          <w:spacing w:val="-84"/>
          <w:sz w:val="28"/>
          <w:szCs w:val="28"/>
        </w:rPr>
        <w:t xml:space="preserve"> </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18</w:t>
      </w:r>
      <w:r>
        <w:rPr>
          <w:rFonts w:ascii="標楷體" w:eastAsia="標楷體" w:hAnsi="標楷體"/>
          <w:sz w:val="28"/>
          <w:szCs w:val="28"/>
        </w:rPr>
        <w:t>日（考試當日前</w:t>
      </w:r>
      <w:r>
        <w:rPr>
          <w:rFonts w:ascii="標楷體" w:eastAsia="標楷體" w:hAnsi="標楷體"/>
          <w:sz w:val="28"/>
          <w:szCs w:val="28"/>
        </w:rPr>
        <w:t xml:space="preserve"> 14 </w:t>
      </w:r>
      <w:r>
        <w:rPr>
          <w:rFonts w:ascii="標楷體" w:eastAsia="標楷體" w:hAnsi="標楷體"/>
          <w:sz w:val="28"/>
          <w:szCs w:val="28"/>
        </w:rPr>
        <w:t>日）以後未曾前往中央流行疫情指揮中心公告之地區旅遊，亦非符合「具感染風險民眾追蹤管理機制」中「居家隔離」、「居家檢疫」、「自主健</w:t>
      </w:r>
      <w:r>
        <w:rPr>
          <w:rFonts w:ascii="標楷體" w:eastAsia="標楷體" w:hAnsi="標楷體"/>
          <w:spacing w:val="-27"/>
          <w:sz w:val="28"/>
          <w:szCs w:val="28"/>
        </w:rPr>
        <w:t>康管理」未滿</w:t>
      </w:r>
      <w:r>
        <w:rPr>
          <w:rFonts w:ascii="標楷體" w:eastAsia="標楷體" w:hAnsi="標楷體"/>
          <w:spacing w:val="-27"/>
          <w:sz w:val="28"/>
          <w:szCs w:val="28"/>
        </w:rPr>
        <w:t xml:space="preserve"> </w:t>
      </w:r>
      <w:r>
        <w:rPr>
          <w:rFonts w:ascii="標楷體" w:eastAsia="標楷體" w:hAnsi="標楷體"/>
          <w:sz w:val="28"/>
          <w:szCs w:val="28"/>
        </w:rPr>
        <w:t>14</w:t>
      </w:r>
      <w:r>
        <w:rPr>
          <w:rFonts w:ascii="標楷體" w:eastAsia="標楷體" w:hAnsi="標楷體"/>
          <w:spacing w:val="-83"/>
          <w:sz w:val="28"/>
          <w:szCs w:val="28"/>
        </w:rPr>
        <w:t xml:space="preserve"> </w:t>
      </w:r>
      <w:r>
        <w:rPr>
          <w:rFonts w:ascii="標楷體" w:eastAsia="標楷體" w:hAnsi="標楷體"/>
          <w:sz w:val="28"/>
          <w:szCs w:val="28"/>
        </w:rPr>
        <w:t>日而有發燒或咳嗽、流鼻水等呼吸道症狀或腹瀉之情形或已接受採檢的「社區監測採檢對象」，</w:t>
      </w:r>
      <w:r>
        <w:rPr>
          <w:rFonts w:ascii="標楷體" w:eastAsia="標楷體" w:hAnsi="標楷體"/>
          <w:sz w:val="28"/>
          <w:szCs w:val="28"/>
        </w:rPr>
        <w:t xml:space="preserve"> </w:t>
      </w:r>
      <w:r>
        <w:rPr>
          <w:rFonts w:ascii="標楷體" w:eastAsia="標楷體" w:hAnsi="標楷體"/>
          <w:sz w:val="28"/>
          <w:szCs w:val="28"/>
        </w:rPr>
        <w:t>倘有不實，願自負相關法律責任。</w:t>
      </w:r>
    </w:p>
    <w:p w:rsidR="00190F0A" w:rsidRDefault="00190F0A">
      <w:pPr>
        <w:pStyle w:val="Textbody"/>
        <w:rPr>
          <w:rFonts w:ascii="標楷體" w:eastAsia="標楷體" w:hAnsi="標楷體"/>
          <w:sz w:val="28"/>
          <w:szCs w:val="28"/>
        </w:rPr>
      </w:pPr>
    </w:p>
    <w:p w:rsidR="00190F0A" w:rsidRDefault="00746B29">
      <w:pPr>
        <w:pStyle w:val="Textbody"/>
        <w:ind w:left="102"/>
        <w:rPr>
          <w:rFonts w:ascii="標楷體" w:eastAsia="標楷體" w:hAnsi="標楷體"/>
          <w:sz w:val="28"/>
          <w:szCs w:val="28"/>
        </w:rPr>
      </w:pPr>
      <w:r>
        <w:rPr>
          <w:rFonts w:ascii="標楷體" w:eastAsia="標楷體" w:hAnsi="標楷體"/>
          <w:sz w:val="28"/>
          <w:szCs w:val="28"/>
        </w:rPr>
        <w:t>此致</w:t>
      </w:r>
    </w:p>
    <w:p w:rsidR="00190F0A" w:rsidRDefault="00746B29">
      <w:pPr>
        <w:pStyle w:val="Textbody"/>
        <w:spacing w:before="273" w:after="0"/>
        <w:ind w:left="102"/>
        <w:rPr>
          <w:rFonts w:ascii="標楷體" w:eastAsia="標楷體" w:hAnsi="標楷體"/>
          <w:sz w:val="28"/>
          <w:szCs w:val="28"/>
        </w:rPr>
      </w:pPr>
      <w:r>
        <w:rPr>
          <w:rFonts w:ascii="標楷體" w:eastAsia="標楷體" w:hAnsi="標楷體"/>
          <w:sz w:val="28"/>
          <w:szCs w:val="28"/>
        </w:rPr>
        <w:t>嘉義市</w:t>
      </w:r>
      <w:r>
        <w:rPr>
          <w:rFonts w:ascii="標楷體" w:eastAsia="標楷體" w:hAnsi="標楷體"/>
          <w:sz w:val="28"/>
          <w:szCs w:val="28"/>
        </w:rPr>
        <w:t>109</w:t>
      </w:r>
      <w:r>
        <w:rPr>
          <w:rFonts w:ascii="標楷體" w:eastAsia="標楷體" w:hAnsi="標楷體"/>
          <w:sz w:val="28"/>
          <w:szCs w:val="28"/>
        </w:rPr>
        <w:t>學年度藝術才能班鑑定小組</w:t>
      </w:r>
    </w:p>
    <w:p w:rsidR="00190F0A" w:rsidRDefault="00190F0A">
      <w:pPr>
        <w:pStyle w:val="Textbody"/>
        <w:rPr>
          <w:rFonts w:ascii="標楷體" w:eastAsia="標楷體" w:hAnsi="標楷體"/>
          <w:sz w:val="28"/>
          <w:szCs w:val="28"/>
        </w:rPr>
      </w:pPr>
    </w:p>
    <w:p w:rsidR="00190F0A" w:rsidRDefault="00746B29">
      <w:pPr>
        <w:pStyle w:val="Textbody"/>
        <w:ind w:left="5222"/>
        <w:rPr>
          <w:rFonts w:ascii="標楷體" w:eastAsia="標楷體" w:hAnsi="標楷體"/>
          <w:sz w:val="28"/>
          <w:szCs w:val="28"/>
        </w:rPr>
      </w:pPr>
      <w:r>
        <w:rPr>
          <w:rFonts w:ascii="標楷體" w:eastAsia="標楷體" w:hAnsi="標楷體"/>
          <w:sz w:val="28"/>
          <w:szCs w:val="28"/>
        </w:rPr>
        <w:t>考生：</w:t>
      </w:r>
      <w:r>
        <w:rPr>
          <w:rFonts w:ascii="標楷體" w:eastAsia="標楷體" w:hAnsi="標楷體"/>
          <w:sz w:val="28"/>
          <w:szCs w:val="28"/>
        </w:rPr>
        <w:t xml:space="preserve">             </w:t>
      </w:r>
      <w:r>
        <w:rPr>
          <w:rFonts w:ascii="標楷體" w:eastAsia="標楷體" w:hAnsi="標楷體"/>
          <w:sz w:val="28"/>
          <w:szCs w:val="28"/>
        </w:rPr>
        <w:t>（簽章）</w:t>
      </w:r>
    </w:p>
    <w:p w:rsidR="00190F0A" w:rsidRDefault="00190F0A">
      <w:pPr>
        <w:pStyle w:val="Textbody"/>
        <w:ind w:left="5222"/>
        <w:rPr>
          <w:rFonts w:ascii="標楷體" w:eastAsia="標楷體" w:hAnsi="標楷體"/>
          <w:sz w:val="28"/>
          <w:szCs w:val="28"/>
        </w:rPr>
      </w:pPr>
    </w:p>
    <w:p w:rsidR="00190F0A" w:rsidRDefault="00746B29">
      <w:pPr>
        <w:pStyle w:val="Textbody"/>
        <w:ind w:left="5222"/>
        <w:rPr>
          <w:rFonts w:ascii="標楷體" w:eastAsia="標楷體" w:hAnsi="標楷體"/>
          <w:sz w:val="28"/>
          <w:szCs w:val="28"/>
        </w:rPr>
      </w:pPr>
      <w:r>
        <w:rPr>
          <w:rFonts w:ascii="標楷體" w:eastAsia="標楷體" w:hAnsi="標楷體"/>
          <w:sz w:val="28"/>
          <w:szCs w:val="28"/>
        </w:rPr>
        <w:t>監護人：</w:t>
      </w:r>
      <w:r>
        <w:rPr>
          <w:rFonts w:ascii="標楷體" w:eastAsia="標楷體" w:hAnsi="標楷體"/>
          <w:sz w:val="28"/>
          <w:szCs w:val="28"/>
        </w:rPr>
        <w:t xml:space="preserve">           </w:t>
      </w:r>
      <w:r>
        <w:rPr>
          <w:rFonts w:ascii="標楷體" w:eastAsia="標楷體" w:hAnsi="標楷體"/>
          <w:sz w:val="28"/>
          <w:szCs w:val="28"/>
        </w:rPr>
        <w:t>（簽章）</w:t>
      </w:r>
    </w:p>
    <w:p w:rsidR="00190F0A" w:rsidRDefault="00190F0A">
      <w:pPr>
        <w:pStyle w:val="Textbody"/>
        <w:rPr>
          <w:rFonts w:ascii="標楷體" w:eastAsia="標楷體" w:hAnsi="標楷體"/>
          <w:sz w:val="28"/>
          <w:szCs w:val="28"/>
        </w:rPr>
      </w:pPr>
    </w:p>
    <w:p w:rsidR="00190F0A" w:rsidRDefault="00746B29">
      <w:pPr>
        <w:pStyle w:val="Textbody"/>
        <w:rPr>
          <w:rFonts w:ascii="標楷體" w:eastAsia="標楷體" w:hAnsi="標楷體"/>
          <w:sz w:val="28"/>
          <w:szCs w:val="28"/>
        </w:rPr>
      </w:pPr>
      <w:r>
        <w:rPr>
          <w:rFonts w:ascii="標楷體" w:eastAsia="標楷體" w:hAnsi="標楷體"/>
          <w:sz w:val="28"/>
          <w:szCs w:val="28"/>
        </w:rPr>
        <w:t>陪考人員資料</w:t>
      </w:r>
    </w:p>
    <w:tbl>
      <w:tblPr>
        <w:tblW w:w="10147" w:type="dxa"/>
        <w:tblLayout w:type="fixed"/>
        <w:tblCellMar>
          <w:left w:w="10" w:type="dxa"/>
          <w:right w:w="10" w:type="dxa"/>
        </w:tblCellMar>
        <w:tblLook w:val="0000" w:firstRow="0" w:lastRow="0" w:firstColumn="0" w:lastColumn="0" w:noHBand="0" w:noVBand="0"/>
      </w:tblPr>
      <w:tblGrid>
        <w:gridCol w:w="1462"/>
        <w:gridCol w:w="3605"/>
        <w:gridCol w:w="2405"/>
        <w:gridCol w:w="2675"/>
      </w:tblGrid>
      <w:tr w:rsidR="00190F0A">
        <w:tblPrEx>
          <w:tblCellMar>
            <w:top w:w="0" w:type="dxa"/>
            <w:bottom w:w="0" w:type="dxa"/>
          </w:tblCellMar>
        </w:tblPrEx>
        <w:tc>
          <w:tcPr>
            <w:tcW w:w="146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rsidR="00190F0A" w:rsidRDefault="00746B29">
            <w:pPr>
              <w:pStyle w:val="TableContents"/>
              <w:spacing w:after="283"/>
              <w:rPr>
                <w:rFonts w:ascii="標楷體" w:eastAsia="標楷體" w:hAnsi="標楷體"/>
                <w:sz w:val="28"/>
                <w:szCs w:val="28"/>
              </w:rPr>
            </w:pPr>
            <w:r>
              <w:rPr>
                <w:rFonts w:ascii="標楷體" w:eastAsia="標楷體" w:hAnsi="標楷體"/>
                <w:sz w:val="28"/>
                <w:szCs w:val="28"/>
              </w:rPr>
              <w:t>姓名</w:t>
            </w:r>
          </w:p>
        </w:tc>
        <w:tc>
          <w:tcPr>
            <w:tcW w:w="3605" w:type="dxa"/>
            <w:tcBorders>
              <w:top w:val="single" w:sz="8" w:space="0" w:color="000000"/>
              <w:bottom w:val="single" w:sz="8" w:space="0" w:color="000000"/>
              <w:right w:val="single" w:sz="8" w:space="0" w:color="000000"/>
            </w:tcBorders>
            <w:tcMar>
              <w:top w:w="28" w:type="dxa"/>
              <w:left w:w="0" w:type="dxa"/>
              <w:bottom w:w="28" w:type="dxa"/>
              <w:right w:w="28" w:type="dxa"/>
            </w:tcMar>
          </w:tcPr>
          <w:p w:rsidR="00190F0A" w:rsidRDefault="00746B29">
            <w:pPr>
              <w:pStyle w:val="TableContents"/>
              <w:spacing w:after="283"/>
              <w:rPr>
                <w:rFonts w:ascii="標楷體" w:eastAsia="標楷體" w:hAnsi="標楷體"/>
                <w:sz w:val="28"/>
                <w:szCs w:val="28"/>
              </w:rPr>
            </w:pPr>
            <w:r>
              <w:rPr>
                <w:rFonts w:ascii="標楷體" w:eastAsia="標楷體" w:hAnsi="標楷體"/>
                <w:sz w:val="28"/>
                <w:szCs w:val="28"/>
              </w:rPr>
              <w:t>住址</w:t>
            </w:r>
          </w:p>
        </w:tc>
        <w:tc>
          <w:tcPr>
            <w:tcW w:w="2405" w:type="dxa"/>
            <w:tcBorders>
              <w:top w:val="single" w:sz="8" w:space="0" w:color="000000"/>
              <w:bottom w:val="single" w:sz="8" w:space="0" w:color="000000"/>
              <w:right w:val="single" w:sz="8" w:space="0" w:color="000000"/>
            </w:tcBorders>
            <w:tcMar>
              <w:top w:w="28" w:type="dxa"/>
              <w:left w:w="0" w:type="dxa"/>
              <w:bottom w:w="28" w:type="dxa"/>
              <w:right w:w="28" w:type="dxa"/>
            </w:tcMar>
          </w:tcPr>
          <w:p w:rsidR="00190F0A" w:rsidRDefault="00746B29">
            <w:pPr>
              <w:pStyle w:val="TableContents"/>
              <w:spacing w:after="283"/>
              <w:rPr>
                <w:rFonts w:ascii="標楷體" w:eastAsia="標楷體" w:hAnsi="標楷體"/>
                <w:sz w:val="28"/>
                <w:szCs w:val="28"/>
              </w:rPr>
            </w:pPr>
            <w:r>
              <w:rPr>
                <w:rFonts w:ascii="標楷體" w:eastAsia="標楷體" w:hAnsi="標楷體"/>
                <w:sz w:val="28"/>
                <w:szCs w:val="28"/>
              </w:rPr>
              <w:t>電話</w:t>
            </w:r>
          </w:p>
        </w:tc>
        <w:tc>
          <w:tcPr>
            <w:tcW w:w="2675" w:type="dxa"/>
            <w:tcBorders>
              <w:top w:val="single" w:sz="8" w:space="0" w:color="000000"/>
              <w:bottom w:val="single" w:sz="8" w:space="0" w:color="000000"/>
              <w:right w:val="single" w:sz="8" w:space="0" w:color="000000"/>
            </w:tcBorders>
            <w:tcMar>
              <w:top w:w="28" w:type="dxa"/>
              <w:left w:w="0" w:type="dxa"/>
              <w:bottom w:w="28" w:type="dxa"/>
              <w:right w:w="28" w:type="dxa"/>
            </w:tcMar>
          </w:tcPr>
          <w:p w:rsidR="00190F0A" w:rsidRDefault="00746B29">
            <w:pPr>
              <w:pStyle w:val="TableContents"/>
              <w:spacing w:after="283"/>
              <w:rPr>
                <w:rFonts w:ascii="標楷體" w:eastAsia="標楷體" w:hAnsi="標楷體"/>
                <w:sz w:val="28"/>
                <w:szCs w:val="28"/>
              </w:rPr>
            </w:pPr>
            <w:r>
              <w:rPr>
                <w:rFonts w:ascii="標楷體" w:eastAsia="標楷體" w:hAnsi="標楷體"/>
                <w:sz w:val="28"/>
                <w:szCs w:val="28"/>
              </w:rPr>
              <w:t>關係</w:t>
            </w:r>
            <w:r>
              <w:rPr>
                <w:rFonts w:ascii="標楷體" w:eastAsia="標楷體" w:hAnsi="標楷體"/>
                <w:sz w:val="28"/>
                <w:szCs w:val="28"/>
              </w:rPr>
              <w:t>(</w:t>
            </w:r>
            <w:r>
              <w:rPr>
                <w:rFonts w:ascii="標楷體" w:eastAsia="標楷體" w:hAnsi="標楷體"/>
                <w:sz w:val="28"/>
                <w:szCs w:val="28"/>
              </w:rPr>
              <w:t>伴奏或家長</w:t>
            </w:r>
            <w:r>
              <w:rPr>
                <w:rFonts w:ascii="標楷體" w:eastAsia="標楷體" w:hAnsi="標楷體"/>
                <w:sz w:val="28"/>
                <w:szCs w:val="28"/>
              </w:rPr>
              <w:t>)</w:t>
            </w:r>
          </w:p>
        </w:tc>
      </w:tr>
      <w:tr w:rsidR="00190F0A">
        <w:tblPrEx>
          <w:tblCellMar>
            <w:top w:w="0" w:type="dxa"/>
            <w:bottom w:w="0" w:type="dxa"/>
          </w:tblCellMar>
        </w:tblPrEx>
        <w:tc>
          <w:tcPr>
            <w:tcW w:w="1462" w:type="dxa"/>
            <w:tcBorders>
              <w:left w:val="single" w:sz="8" w:space="0" w:color="000000"/>
              <w:bottom w:val="single" w:sz="8" w:space="0" w:color="000000"/>
              <w:right w:val="single" w:sz="8" w:space="0" w:color="000000"/>
            </w:tcBorders>
            <w:tcMar>
              <w:top w:w="0" w:type="dxa"/>
              <w:left w:w="28" w:type="dxa"/>
              <w:bottom w:w="28" w:type="dxa"/>
              <w:right w:w="28" w:type="dxa"/>
            </w:tcMar>
          </w:tcPr>
          <w:p w:rsidR="00190F0A" w:rsidRDefault="00190F0A">
            <w:pPr>
              <w:pStyle w:val="TableContents"/>
              <w:spacing w:after="283"/>
              <w:rPr>
                <w:rFonts w:ascii="標楷體" w:eastAsia="標楷體" w:hAnsi="標楷體"/>
                <w:sz w:val="28"/>
                <w:szCs w:val="28"/>
              </w:rPr>
            </w:pPr>
          </w:p>
        </w:tc>
        <w:tc>
          <w:tcPr>
            <w:tcW w:w="3605" w:type="dxa"/>
            <w:tcBorders>
              <w:bottom w:val="single" w:sz="8" w:space="0" w:color="000000"/>
              <w:right w:val="single" w:sz="8" w:space="0" w:color="000000"/>
            </w:tcBorders>
            <w:tcMar>
              <w:top w:w="0" w:type="dxa"/>
              <w:left w:w="0" w:type="dxa"/>
              <w:bottom w:w="28" w:type="dxa"/>
              <w:right w:w="28" w:type="dxa"/>
            </w:tcMar>
          </w:tcPr>
          <w:p w:rsidR="00190F0A" w:rsidRDefault="00190F0A">
            <w:pPr>
              <w:pStyle w:val="TableContents"/>
              <w:spacing w:after="283"/>
              <w:rPr>
                <w:rFonts w:ascii="標楷體" w:eastAsia="標楷體" w:hAnsi="標楷體"/>
                <w:sz w:val="28"/>
                <w:szCs w:val="28"/>
              </w:rPr>
            </w:pPr>
          </w:p>
        </w:tc>
        <w:tc>
          <w:tcPr>
            <w:tcW w:w="2405" w:type="dxa"/>
            <w:tcBorders>
              <w:bottom w:val="single" w:sz="8" w:space="0" w:color="000000"/>
              <w:right w:val="single" w:sz="8" w:space="0" w:color="000000"/>
            </w:tcBorders>
            <w:tcMar>
              <w:top w:w="0" w:type="dxa"/>
              <w:left w:w="0" w:type="dxa"/>
              <w:bottom w:w="28" w:type="dxa"/>
              <w:right w:w="28" w:type="dxa"/>
            </w:tcMar>
          </w:tcPr>
          <w:p w:rsidR="00190F0A" w:rsidRDefault="00190F0A">
            <w:pPr>
              <w:pStyle w:val="TableContents"/>
              <w:spacing w:after="283"/>
              <w:rPr>
                <w:rFonts w:ascii="標楷體" w:eastAsia="標楷體" w:hAnsi="標楷體"/>
                <w:sz w:val="28"/>
                <w:szCs w:val="28"/>
              </w:rPr>
            </w:pPr>
          </w:p>
        </w:tc>
        <w:tc>
          <w:tcPr>
            <w:tcW w:w="2675" w:type="dxa"/>
            <w:tcBorders>
              <w:bottom w:val="single" w:sz="8" w:space="0" w:color="000000"/>
              <w:right w:val="single" w:sz="8" w:space="0" w:color="000000"/>
            </w:tcBorders>
            <w:tcMar>
              <w:top w:w="0" w:type="dxa"/>
              <w:left w:w="0" w:type="dxa"/>
              <w:bottom w:w="28" w:type="dxa"/>
              <w:right w:w="28" w:type="dxa"/>
            </w:tcMar>
          </w:tcPr>
          <w:p w:rsidR="00190F0A" w:rsidRDefault="00190F0A">
            <w:pPr>
              <w:pStyle w:val="TableContents"/>
              <w:spacing w:after="283"/>
              <w:rPr>
                <w:rFonts w:ascii="標楷體" w:eastAsia="標楷體" w:hAnsi="標楷體"/>
                <w:sz w:val="28"/>
                <w:szCs w:val="28"/>
              </w:rPr>
            </w:pPr>
          </w:p>
        </w:tc>
      </w:tr>
      <w:tr w:rsidR="00190F0A">
        <w:tblPrEx>
          <w:tblCellMar>
            <w:top w:w="0" w:type="dxa"/>
            <w:bottom w:w="0" w:type="dxa"/>
          </w:tblCellMar>
        </w:tblPrEx>
        <w:tc>
          <w:tcPr>
            <w:tcW w:w="1462" w:type="dxa"/>
            <w:tcBorders>
              <w:left w:val="single" w:sz="8" w:space="0" w:color="000000"/>
              <w:bottom w:val="single" w:sz="8" w:space="0" w:color="000000"/>
              <w:right w:val="single" w:sz="8" w:space="0" w:color="000000"/>
            </w:tcBorders>
            <w:tcMar>
              <w:top w:w="0" w:type="dxa"/>
              <w:left w:w="28" w:type="dxa"/>
              <w:bottom w:w="28" w:type="dxa"/>
              <w:right w:w="28" w:type="dxa"/>
            </w:tcMar>
          </w:tcPr>
          <w:p w:rsidR="00190F0A" w:rsidRDefault="00190F0A">
            <w:pPr>
              <w:pStyle w:val="TableContents"/>
              <w:spacing w:after="283"/>
              <w:rPr>
                <w:rFonts w:ascii="標楷體" w:eastAsia="標楷體" w:hAnsi="標楷體"/>
                <w:sz w:val="28"/>
                <w:szCs w:val="28"/>
              </w:rPr>
            </w:pPr>
          </w:p>
        </w:tc>
        <w:tc>
          <w:tcPr>
            <w:tcW w:w="3605" w:type="dxa"/>
            <w:tcBorders>
              <w:bottom w:val="single" w:sz="8" w:space="0" w:color="000000"/>
              <w:right w:val="single" w:sz="8" w:space="0" w:color="000000"/>
            </w:tcBorders>
            <w:tcMar>
              <w:top w:w="0" w:type="dxa"/>
              <w:left w:w="0" w:type="dxa"/>
              <w:bottom w:w="28" w:type="dxa"/>
              <w:right w:w="28" w:type="dxa"/>
            </w:tcMar>
          </w:tcPr>
          <w:p w:rsidR="00190F0A" w:rsidRDefault="00190F0A">
            <w:pPr>
              <w:pStyle w:val="TableContents"/>
              <w:spacing w:after="283"/>
              <w:rPr>
                <w:rFonts w:ascii="標楷體" w:eastAsia="標楷體" w:hAnsi="標楷體"/>
                <w:sz w:val="28"/>
                <w:szCs w:val="28"/>
              </w:rPr>
            </w:pPr>
          </w:p>
        </w:tc>
        <w:tc>
          <w:tcPr>
            <w:tcW w:w="2405" w:type="dxa"/>
            <w:tcBorders>
              <w:bottom w:val="single" w:sz="8" w:space="0" w:color="000000"/>
              <w:right w:val="single" w:sz="8" w:space="0" w:color="000000"/>
            </w:tcBorders>
            <w:tcMar>
              <w:top w:w="0" w:type="dxa"/>
              <w:left w:w="0" w:type="dxa"/>
              <w:bottom w:w="28" w:type="dxa"/>
              <w:right w:w="28" w:type="dxa"/>
            </w:tcMar>
          </w:tcPr>
          <w:p w:rsidR="00190F0A" w:rsidRDefault="00190F0A">
            <w:pPr>
              <w:pStyle w:val="TableContents"/>
              <w:spacing w:after="283"/>
              <w:rPr>
                <w:rFonts w:ascii="標楷體" w:eastAsia="標楷體" w:hAnsi="標楷體"/>
                <w:sz w:val="28"/>
                <w:szCs w:val="28"/>
              </w:rPr>
            </w:pPr>
          </w:p>
        </w:tc>
        <w:tc>
          <w:tcPr>
            <w:tcW w:w="2675" w:type="dxa"/>
            <w:tcBorders>
              <w:bottom w:val="single" w:sz="8" w:space="0" w:color="000000"/>
              <w:right w:val="single" w:sz="8" w:space="0" w:color="000000"/>
            </w:tcBorders>
            <w:tcMar>
              <w:top w:w="0" w:type="dxa"/>
              <w:left w:w="0" w:type="dxa"/>
              <w:bottom w:w="28" w:type="dxa"/>
              <w:right w:w="28" w:type="dxa"/>
            </w:tcMar>
          </w:tcPr>
          <w:p w:rsidR="00190F0A" w:rsidRDefault="00190F0A">
            <w:pPr>
              <w:pStyle w:val="TableContents"/>
              <w:spacing w:after="283"/>
              <w:rPr>
                <w:rFonts w:ascii="標楷體" w:eastAsia="標楷體" w:hAnsi="標楷體"/>
                <w:sz w:val="28"/>
                <w:szCs w:val="28"/>
              </w:rPr>
            </w:pPr>
          </w:p>
        </w:tc>
      </w:tr>
    </w:tbl>
    <w:p w:rsidR="00190F0A" w:rsidRDefault="00190F0A">
      <w:pPr>
        <w:pStyle w:val="Textbody"/>
        <w:spacing w:before="252" w:after="0"/>
        <w:ind w:left="100"/>
        <w:jc w:val="center"/>
        <w:rPr>
          <w:rFonts w:ascii="標楷體" w:eastAsia="標楷體" w:hAnsi="標楷體"/>
          <w:sz w:val="28"/>
          <w:szCs w:val="28"/>
        </w:rPr>
      </w:pPr>
    </w:p>
    <w:p w:rsidR="00190F0A" w:rsidRDefault="00190F0A">
      <w:pPr>
        <w:pStyle w:val="Textbody"/>
        <w:spacing w:before="252" w:after="0"/>
        <w:ind w:left="100"/>
        <w:jc w:val="center"/>
        <w:rPr>
          <w:rFonts w:ascii="標楷體" w:eastAsia="標楷體" w:hAnsi="標楷體"/>
          <w:sz w:val="28"/>
          <w:szCs w:val="28"/>
        </w:rPr>
      </w:pPr>
    </w:p>
    <w:p w:rsidR="00190F0A" w:rsidRDefault="00746B29">
      <w:pPr>
        <w:pStyle w:val="Textbody"/>
        <w:spacing w:before="252" w:after="0"/>
        <w:ind w:left="100"/>
        <w:jc w:val="center"/>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pacing w:val="-116"/>
          <w:sz w:val="28"/>
          <w:szCs w:val="28"/>
        </w:rPr>
        <w:t xml:space="preserve"> </w:t>
      </w:r>
      <w:r>
        <w:rPr>
          <w:rFonts w:ascii="標楷體" w:eastAsia="標楷體" w:hAnsi="標楷體"/>
          <w:sz w:val="28"/>
          <w:szCs w:val="28"/>
        </w:rPr>
        <w:t>民</w:t>
      </w:r>
      <w:r>
        <w:rPr>
          <w:rFonts w:ascii="標楷體" w:eastAsia="標楷體" w:hAnsi="標楷體"/>
          <w:spacing w:val="-58"/>
          <w:sz w:val="28"/>
          <w:szCs w:val="28"/>
        </w:rPr>
        <w:t xml:space="preserve"> </w:t>
      </w:r>
      <w:r>
        <w:rPr>
          <w:rFonts w:ascii="標楷體" w:eastAsia="標楷體" w:hAnsi="標楷體"/>
          <w:sz w:val="28"/>
          <w:szCs w:val="28"/>
        </w:rPr>
        <w:t>國</w:t>
      </w:r>
      <w:r>
        <w:rPr>
          <w:rFonts w:ascii="標楷體" w:eastAsia="標楷體" w:hAnsi="標楷體"/>
          <w:sz w:val="28"/>
          <w:szCs w:val="28"/>
        </w:rPr>
        <w:t xml:space="preserve"> 1</w:t>
      </w:r>
      <w:r>
        <w:rPr>
          <w:rFonts w:ascii="標楷體" w:eastAsia="標楷體" w:hAnsi="標楷體"/>
          <w:spacing w:val="-58"/>
          <w:sz w:val="28"/>
          <w:szCs w:val="28"/>
        </w:rPr>
        <w:t xml:space="preserve"> </w:t>
      </w:r>
      <w:r>
        <w:rPr>
          <w:rFonts w:ascii="標楷體" w:eastAsia="標楷體" w:hAnsi="標楷體"/>
          <w:sz w:val="28"/>
          <w:szCs w:val="28"/>
        </w:rPr>
        <w:t>0</w:t>
      </w:r>
      <w:r>
        <w:rPr>
          <w:rFonts w:ascii="標楷體" w:eastAsia="標楷體" w:hAnsi="標楷體"/>
          <w:spacing w:val="-58"/>
          <w:sz w:val="28"/>
          <w:szCs w:val="28"/>
        </w:rPr>
        <w:t xml:space="preserve"> </w:t>
      </w:r>
      <w:r>
        <w:rPr>
          <w:rFonts w:ascii="標楷體" w:eastAsia="標楷體" w:hAnsi="標楷體"/>
          <w:sz w:val="28"/>
          <w:szCs w:val="28"/>
        </w:rPr>
        <w:t xml:space="preserve">9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190F0A" w:rsidRDefault="00190F0A">
      <w:pPr>
        <w:pStyle w:val="Textbody"/>
        <w:spacing w:before="109" w:after="0"/>
        <w:jc w:val="center"/>
        <w:rPr>
          <w:rFonts w:ascii="標楷體" w:eastAsia="標楷體" w:hAnsi="標楷體"/>
          <w:sz w:val="28"/>
          <w:szCs w:val="28"/>
        </w:rPr>
      </w:pPr>
    </w:p>
    <w:p w:rsidR="00190F0A" w:rsidRDefault="00746B29">
      <w:pPr>
        <w:pStyle w:val="Textbody"/>
        <w:spacing w:before="109" w:after="0"/>
        <w:jc w:val="center"/>
        <w:rPr>
          <w:rFonts w:ascii="標楷體" w:eastAsia="標楷體" w:hAnsi="標楷體"/>
          <w:sz w:val="32"/>
          <w:szCs w:val="32"/>
        </w:rPr>
      </w:pPr>
      <w:r>
        <w:rPr>
          <w:rFonts w:ascii="標楷體" w:eastAsia="標楷體" w:hAnsi="標楷體"/>
          <w:sz w:val="32"/>
          <w:szCs w:val="32"/>
        </w:rPr>
        <w:lastRenderedPageBreak/>
        <w:t>109</w:t>
      </w:r>
      <w:r>
        <w:rPr>
          <w:rFonts w:ascii="標楷體" w:eastAsia="標楷體" w:hAnsi="標楷體"/>
          <w:sz w:val="32"/>
          <w:szCs w:val="32"/>
        </w:rPr>
        <w:t>年度嘉義市藝術才能班術科測驗因應嚴重特殊傳染性肺炎疫情</w:t>
      </w:r>
    </w:p>
    <w:p w:rsidR="00190F0A" w:rsidRDefault="00746B29">
      <w:pPr>
        <w:pStyle w:val="Textbody"/>
        <w:jc w:val="center"/>
        <w:rPr>
          <w:rFonts w:ascii="標楷體" w:eastAsia="標楷體" w:hAnsi="標楷體"/>
          <w:b/>
          <w:sz w:val="32"/>
          <w:szCs w:val="32"/>
        </w:rPr>
      </w:pPr>
      <w:r>
        <w:rPr>
          <w:rFonts w:ascii="標楷體" w:eastAsia="標楷體" w:hAnsi="標楷體"/>
          <w:b/>
          <w:sz w:val="32"/>
          <w:szCs w:val="32"/>
        </w:rPr>
        <w:t>考生健康情形調查表</w:t>
      </w:r>
    </w:p>
    <w:p w:rsidR="00190F0A" w:rsidRDefault="00746B29">
      <w:pPr>
        <w:pStyle w:val="Textbody"/>
        <w:spacing w:after="0" w:line="400" w:lineRule="atLeast"/>
        <w:ind w:right="660"/>
        <w:rPr>
          <w:rFonts w:ascii="標楷體" w:eastAsia="標楷體" w:hAnsi="標楷體"/>
          <w:sz w:val="28"/>
          <w:szCs w:val="28"/>
        </w:rPr>
      </w:pP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日（星期六）辦理之本次術科考試，為防疫需要及維護您我的健康，煩請考生務必填寫本調查表評估當日繳交予承辦學校，一同為健康把關！以下提醒各位考生：</w:t>
      </w:r>
    </w:p>
    <w:p w:rsidR="00190F0A" w:rsidRDefault="00746B29">
      <w:pPr>
        <w:pStyle w:val="Textbody"/>
        <w:spacing w:after="0" w:line="400" w:lineRule="atLeast"/>
        <w:ind w:left="964" w:right="680" w:hanging="397"/>
        <w:rPr>
          <w:rFonts w:ascii="標楷體" w:eastAsia="標楷體" w:hAnsi="標楷體"/>
          <w:sz w:val="28"/>
          <w:szCs w:val="28"/>
        </w:rPr>
      </w:pPr>
      <w:r>
        <w:rPr>
          <w:rFonts w:ascii="標楷體" w:eastAsia="標楷體" w:hAnsi="標楷體"/>
          <w:sz w:val="28"/>
          <w:szCs w:val="28"/>
        </w:rPr>
        <w:t>一、考生術科測驗當日前</w:t>
      </w:r>
      <w:r>
        <w:rPr>
          <w:rFonts w:ascii="標楷體" w:eastAsia="標楷體" w:hAnsi="標楷體"/>
          <w:sz w:val="28"/>
          <w:szCs w:val="28"/>
        </w:rPr>
        <w:t xml:space="preserve"> 14 </w:t>
      </w:r>
      <w:r>
        <w:rPr>
          <w:rFonts w:ascii="標楷體" w:eastAsia="標楷體" w:hAnsi="標楷體"/>
          <w:sz w:val="28"/>
          <w:szCs w:val="28"/>
        </w:rPr>
        <w:t>天內，如符合「具感染風險民眾追蹤管理機制」中「居家隔離」或「居家檢疫」實施之對象者，禁止參加術科測驗。</w:t>
      </w:r>
    </w:p>
    <w:p w:rsidR="00190F0A" w:rsidRDefault="00746B29">
      <w:pPr>
        <w:pStyle w:val="Textbody"/>
        <w:spacing w:after="0" w:line="400" w:lineRule="atLeast"/>
        <w:ind w:left="964" w:right="680" w:hanging="397"/>
        <w:rPr>
          <w:rFonts w:ascii="標楷體" w:eastAsia="標楷體" w:hAnsi="標楷體"/>
          <w:sz w:val="28"/>
          <w:szCs w:val="28"/>
        </w:rPr>
      </w:pPr>
      <w:r>
        <w:rPr>
          <w:rFonts w:ascii="標楷體" w:eastAsia="標楷體" w:hAnsi="標楷體"/>
          <w:sz w:val="28"/>
          <w:szCs w:val="28"/>
        </w:rPr>
        <w:t>二、符合「具感染風險民眾追蹤管理機制」中「自主健康管理」未滿</w:t>
      </w:r>
      <w:r>
        <w:rPr>
          <w:rFonts w:ascii="標楷體" w:eastAsia="標楷體" w:hAnsi="標楷體"/>
          <w:sz w:val="28"/>
          <w:szCs w:val="28"/>
        </w:rPr>
        <w:t>14</w:t>
      </w:r>
      <w:r>
        <w:rPr>
          <w:rFonts w:ascii="標楷體" w:eastAsia="標楷體" w:hAnsi="標楷體"/>
          <w:sz w:val="28"/>
          <w:szCs w:val="28"/>
        </w:rPr>
        <w:t>日者，但考試當日有發燒</w:t>
      </w:r>
      <w:r>
        <w:rPr>
          <w:rFonts w:ascii="標楷體" w:eastAsia="標楷體" w:hAnsi="標楷體"/>
          <w:sz w:val="28"/>
          <w:szCs w:val="28"/>
        </w:rPr>
        <w:t>(</w:t>
      </w:r>
      <w:r>
        <w:rPr>
          <w:rFonts w:ascii="標楷體" w:eastAsia="標楷體" w:hAnsi="標楷體"/>
          <w:sz w:val="28"/>
          <w:szCs w:val="28"/>
        </w:rPr>
        <w:t>額溫</w:t>
      </w:r>
      <w:r>
        <w:rPr>
          <w:rFonts w:ascii="標楷體" w:eastAsia="標楷體" w:hAnsi="標楷體"/>
          <w:sz w:val="28"/>
          <w:szCs w:val="28"/>
        </w:rPr>
        <w:t>≧37.5</w:t>
      </w:r>
      <w:r>
        <w:rPr>
          <w:rFonts w:ascii="標楷體" w:eastAsia="標楷體" w:hAnsi="標楷體"/>
          <w:sz w:val="28"/>
          <w:szCs w:val="28"/>
        </w:rPr>
        <w:t>度、耳溫</w:t>
      </w:r>
      <w:r>
        <w:rPr>
          <w:rFonts w:ascii="標楷體" w:eastAsia="標楷體" w:hAnsi="標楷體"/>
          <w:sz w:val="28"/>
          <w:szCs w:val="28"/>
        </w:rPr>
        <w:t>≧38</w:t>
      </w:r>
      <w:r>
        <w:rPr>
          <w:rFonts w:ascii="標楷體" w:eastAsia="標楷體" w:hAnsi="標楷體"/>
          <w:sz w:val="28"/>
          <w:szCs w:val="28"/>
        </w:rPr>
        <w:t>度）或呼吸道症狀之對象，禁止參加術科測驗。</w:t>
      </w:r>
    </w:p>
    <w:p w:rsidR="00190F0A" w:rsidRDefault="00746B29">
      <w:pPr>
        <w:pStyle w:val="Textbody"/>
        <w:spacing w:after="0" w:line="400" w:lineRule="atLeast"/>
        <w:ind w:left="964" w:right="680" w:hanging="397"/>
        <w:rPr>
          <w:rFonts w:ascii="標楷體" w:eastAsia="標楷體" w:hAnsi="標楷體"/>
          <w:sz w:val="28"/>
          <w:szCs w:val="28"/>
        </w:rPr>
      </w:pPr>
      <w:r>
        <w:rPr>
          <w:rFonts w:ascii="標楷體" w:eastAsia="標楷體" w:hAnsi="標楷體"/>
          <w:sz w:val="28"/>
          <w:szCs w:val="28"/>
        </w:rPr>
        <w:t>三、自主健康管理者，應依照「具感染風險民眾追蹤管理機制」之自主健康管理措施，無症狀者，須配合承辦學校規定防護措施辦理。</w:t>
      </w:r>
    </w:p>
    <w:p w:rsidR="00190F0A" w:rsidRDefault="00746B29">
      <w:pPr>
        <w:pStyle w:val="Textbody"/>
        <w:spacing w:after="0" w:line="400" w:lineRule="atLeast"/>
        <w:ind w:left="964" w:right="680" w:hanging="397"/>
        <w:rPr>
          <w:rFonts w:ascii="標楷體" w:eastAsia="標楷體" w:hAnsi="標楷體"/>
          <w:sz w:val="28"/>
          <w:szCs w:val="28"/>
        </w:rPr>
      </w:pPr>
      <w:r>
        <w:rPr>
          <w:rFonts w:ascii="標楷體" w:eastAsia="標楷體" w:hAnsi="標楷體"/>
          <w:sz w:val="28"/>
          <w:szCs w:val="28"/>
        </w:rPr>
        <w:t>四、進入試場請配合體溫量測、填寫健康情形調查表，並應自備口罩並配戴。</w:t>
      </w:r>
    </w:p>
    <w:p w:rsidR="00190F0A" w:rsidRDefault="00746B29">
      <w:pPr>
        <w:pStyle w:val="Textbody"/>
        <w:spacing w:after="0" w:line="400" w:lineRule="atLeast"/>
        <w:ind w:left="964" w:right="680" w:hanging="397"/>
        <w:rPr>
          <w:rFonts w:ascii="標楷體" w:eastAsia="標楷體" w:hAnsi="標楷體"/>
          <w:sz w:val="28"/>
          <w:szCs w:val="28"/>
        </w:rPr>
      </w:pPr>
      <w:r>
        <w:rPr>
          <w:rFonts w:ascii="標楷體" w:eastAsia="標楷體" w:hAnsi="標楷體"/>
          <w:sz w:val="28"/>
          <w:szCs w:val="28"/>
        </w:rPr>
        <w:t>五、防疫措施，請配合承辦學校之相關規定。</w:t>
      </w:r>
    </w:p>
    <w:p w:rsidR="00190F0A" w:rsidRDefault="00746B29">
      <w:pPr>
        <w:pStyle w:val="Textbody"/>
        <w:spacing w:after="0" w:line="400" w:lineRule="atLeast"/>
        <w:ind w:left="964" w:right="680" w:hanging="397"/>
        <w:rPr>
          <w:rFonts w:ascii="標楷體" w:eastAsia="標楷體" w:hAnsi="標楷體"/>
          <w:sz w:val="28"/>
          <w:szCs w:val="28"/>
        </w:rPr>
      </w:pPr>
      <w:r>
        <w:rPr>
          <w:rFonts w:ascii="標楷體" w:eastAsia="標楷體" w:hAnsi="標楷體"/>
          <w:sz w:val="28"/>
          <w:szCs w:val="28"/>
        </w:rPr>
        <w:t>六、打噴嚏時，應用面紙或手帕遮住口鼻，於電梯等密閉空間中，應避免交談。</w:t>
      </w:r>
    </w:p>
    <w:p w:rsidR="00190F0A" w:rsidRDefault="00746B29">
      <w:pPr>
        <w:pStyle w:val="Textbody"/>
        <w:spacing w:after="0" w:line="400" w:lineRule="atLeast"/>
        <w:ind w:right="660"/>
        <w:jc w:val="right"/>
        <w:rPr>
          <w:rFonts w:ascii="標楷體" w:eastAsia="標楷體" w:hAnsi="標楷體"/>
          <w:sz w:val="28"/>
          <w:szCs w:val="28"/>
        </w:rPr>
      </w:pPr>
      <w:r>
        <w:rPr>
          <w:rFonts w:ascii="標楷體" w:eastAsia="標楷體" w:hAnsi="標楷體"/>
          <w:sz w:val="28"/>
          <w:szCs w:val="28"/>
        </w:rPr>
        <w:t>嘉義市政府</w:t>
      </w:r>
      <w:r>
        <w:rPr>
          <w:rFonts w:ascii="標楷體" w:eastAsia="標楷體" w:hAnsi="標楷體"/>
          <w:sz w:val="28"/>
          <w:szCs w:val="28"/>
        </w:rPr>
        <w:t xml:space="preserve">   </w:t>
      </w:r>
      <w:r>
        <w:rPr>
          <w:rFonts w:ascii="標楷體" w:eastAsia="標楷體" w:hAnsi="標楷體"/>
          <w:sz w:val="28"/>
          <w:szCs w:val="28"/>
        </w:rPr>
        <w:t>敬啟</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__________</w:t>
      </w:r>
      <w:r>
        <w:rPr>
          <w:rFonts w:ascii="標楷體" w:eastAsia="標楷體" w:hAnsi="標楷體"/>
          <w:sz w:val="28"/>
          <w:szCs w:val="28"/>
        </w:rPr>
        <w:t>________________</w:t>
      </w:r>
      <w:r>
        <w:rPr>
          <w:rFonts w:ascii="標楷體" w:eastAsia="標楷體" w:hAnsi="標楷體"/>
          <w:sz w:val="28"/>
          <w:szCs w:val="28"/>
        </w:rPr>
        <w:t>連絡電話：</w:t>
      </w:r>
      <w:r>
        <w:rPr>
          <w:rFonts w:ascii="標楷體" w:eastAsia="標楷體" w:hAnsi="標楷體"/>
          <w:sz w:val="28"/>
          <w:szCs w:val="28"/>
        </w:rPr>
        <w:t>______________________________</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就讀學校：</w:t>
      </w:r>
      <w:r>
        <w:rPr>
          <w:rFonts w:ascii="標楷體" w:eastAsia="標楷體" w:hAnsi="標楷體"/>
          <w:sz w:val="28"/>
          <w:szCs w:val="28"/>
        </w:rPr>
        <w:t>______________________</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一、近期身體狀況是否有以下情形？</w:t>
      </w:r>
    </w:p>
    <w:p w:rsidR="00190F0A" w:rsidRDefault="00746B29">
      <w:pPr>
        <w:pStyle w:val="Textbody"/>
        <w:spacing w:after="0" w:line="520" w:lineRule="atLeast"/>
        <w:ind w:right="-22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發燒（額溫</w:t>
      </w:r>
      <w:r>
        <w:rPr>
          <w:rFonts w:ascii="標楷體" w:eastAsia="標楷體" w:hAnsi="標楷體"/>
          <w:sz w:val="28"/>
          <w:szCs w:val="28"/>
        </w:rPr>
        <w:t>≧</w:t>
      </w:r>
      <w:r>
        <w:rPr>
          <w:rFonts w:ascii="標楷體" w:eastAsia="標楷體" w:hAnsi="標楷體"/>
          <w:sz w:val="28"/>
          <w:szCs w:val="28"/>
        </w:rPr>
        <w:t>37.5</w:t>
      </w:r>
      <w:r>
        <w:rPr>
          <w:rFonts w:ascii="標楷體" w:eastAsia="標楷體" w:hAnsi="標楷體"/>
          <w:sz w:val="28"/>
          <w:szCs w:val="28"/>
        </w:rPr>
        <w:t>℃</w:t>
      </w:r>
      <w:r>
        <w:rPr>
          <w:rFonts w:ascii="標楷體" w:eastAsia="標楷體" w:hAnsi="標楷體"/>
          <w:sz w:val="28"/>
          <w:szCs w:val="28"/>
        </w:rPr>
        <w:t>或耳溫</w:t>
      </w:r>
      <w:r>
        <w:rPr>
          <w:rFonts w:ascii="標楷體" w:eastAsia="標楷體" w:hAnsi="標楷體"/>
          <w:sz w:val="28"/>
          <w:szCs w:val="28"/>
        </w:rPr>
        <w:t>≧</w:t>
      </w:r>
      <w:r>
        <w:rPr>
          <w:rFonts w:ascii="標楷體" w:eastAsia="標楷體" w:hAnsi="標楷體"/>
          <w:sz w:val="28"/>
          <w:szCs w:val="28"/>
        </w:rPr>
        <w:t>38</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呼吸道症狀（如：咳嗽、鼻塞、流鼻水）</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肌肉痠痛或四肢無力</w:t>
      </w:r>
      <w:r>
        <w:rPr>
          <w:rFonts w:ascii="標楷體" w:eastAsia="標楷體" w:hAnsi="標楷體"/>
          <w:sz w:val="28"/>
          <w:szCs w:val="28"/>
        </w:rPr>
        <w:t xml:space="preserve">               □</w:t>
      </w:r>
      <w:r>
        <w:rPr>
          <w:rFonts w:ascii="標楷體" w:eastAsia="標楷體" w:hAnsi="標楷體"/>
          <w:sz w:val="28"/>
          <w:szCs w:val="28"/>
        </w:rPr>
        <w:t>頭痛或極度疲倦感</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失去味覺或嗅覺</w:t>
      </w:r>
      <w:r>
        <w:rPr>
          <w:rFonts w:ascii="標楷體" w:eastAsia="標楷體" w:hAnsi="標楷體"/>
          <w:sz w:val="28"/>
          <w:szCs w:val="28"/>
        </w:rPr>
        <w:t xml:space="preserve">                   □</w:t>
      </w:r>
      <w:r>
        <w:rPr>
          <w:rFonts w:ascii="標楷體" w:eastAsia="標楷體" w:hAnsi="標楷體"/>
          <w:sz w:val="28"/>
          <w:szCs w:val="28"/>
        </w:rPr>
        <w:t>腹瀉</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其他身體不適：</w:t>
      </w:r>
      <w:r>
        <w:rPr>
          <w:rFonts w:ascii="標楷體" w:eastAsia="標楷體" w:hAnsi="標楷體"/>
          <w:sz w:val="28"/>
          <w:szCs w:val="28"/>
        </w:rPr>
        <w:t>____________________________________________</w:t>
      </w:r>
      <w:r>
        <w:rPr>
          <w:rFonts w:ascii="標楷體" w:eastAsia="標楷體" w:hAnsi="標楷體"/>
          <w:sz w:val="28"/>
          <w:szCs w:val="28"/>
        </w:rPr>
        <w:t>___________</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以上皆無（請直接回答第三題）</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二、（承上題）如有上題情形是否有就醫？（無不適症狀者免填）</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有，診斷名稱：</w:t>
      </w:r>
      <w:r>
        <w:rPr>
          <w:rFonts w:ascii="標楷體" w:eastAsia="標楷體" w:hAnsi="標楷體"/>
          <w:sz w:val="28"/>
          <w:szCs w:val="28"/>
        </w:rPr>
        <w:t xml:space="preserve">________________________      </w:t>
      </w:r>
      <w:r>
        <w:rPr>
          <w:rFonts w:ascii="標楷體" w:eastAsia="標楷體" w:hAnsi="標楷體"/>
          <w:sz w:val="28"/>
          <w:szCs w:val="28"/>
        </w:rPr>
        <w:t>□</w:t>
      </w:r>
      <w:r>
        <w:rPr>
          <w:rFonts w:ascii="標楷體" w:eastAsia="標楷體" w:hAnsi="標楷體"/>
          <w:sz w:val="28"/>
          <w:szCs w:val="28"/>
        </w:rPr>
        <w:t>無。</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三、在您填寫本表往前追溯</w:t>
      </w:r>
      <w:r>
        <w:rPr>
          <w:rFonts w:ascii="標楷體" w:eastAsia="標楷體" w:hAnsi="標楷體"/>
          <w:sz w:val="28"/>
          <w:szCs w:val="28"/>
        </w:rPr>
        <w:t>14</w:t>
      </w:r>
      <w:r>
        <w:rPr>
          <w:rFonts w:ascii="標楷體" w:eastAsia="標楷體" w:hAnsi="標楷體"/>
          <w:sz w:val="28"/>
          <w:szCs w:val="28"/>
        </w:rPr>
        <w:t>日，是否曾接觸回國之親友？</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有，地點：</w:t>
      </w:r>
      <w:r>
        <w:rPr>
          <w:rFonts w:ascii="標楷體" w:eastAsia="標楷體" w:hAnsi="標楷體"/>
          <w:sz w:val="28"/>
          <w:szCs w:val="28"/>
        </w:rPr>
        <w:t xml:space="preserve">____________________________      </w:t>
      </w:r>
      <w:r>
        <w:rPr>
          <w:rFonts w:ascii="標楷體" w:eastAsia="標楷體" w:hAnsi="標楷體"/>
          <w:sz w:val="28"/>
          <w:szCs w:val="28"/>
        </w:rPr>
        <w:t>□</w:t>
      </w:r>
      <w:r>
        <w:rPr>
          <w:rFonts w:ascii="標楷體" w:eastAsia="標楷體" w:hAnsi="標楷體"/>
          <w:sz w:val="28"/>
          <w:szCs w:val="28"/>
        </w:rPr>
        <w:t>無。</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填表人簽名：</w:t>
      </w:r>
      <w:r>
        <w:rPr>
          <w:rFonts w:ascii="標楷體" w:eastAsia="標楷體" w:hAnsi="標楷體"/>
          <w:sz w:val="28"/>
          <w:szCs w:val="28"/>
        </w:rPr>
        <w:t>____________________</w:t>
      </w:r>
      <w:r>
        <w:rPr>
          <w:rFonts w:ascii="標楷體" w:eastAsia="標楷體" w:hAnsi="標楷體"/>
          <w:sz w:val="28"/>
          <w:szCs w:val="28"/>
        </w:rPr>
        <w:t>填表日期：</w:t>
      </w:r>
      <w:r>
        <w:rPr>
          <w:rFonts w:ascii="標楷體" w:eastAsia="標楷體" w:hAnsi="標楷體"/>
          <w:sz w:val="28"/>
          <w:szCs w:val="28"/>
        </w:rPr>
        <w:t>_______</w:t>
      </w:r>
      <w:r>
        <w:rPr>
          <w:rFonts w:ascii="標楷體" w:eastAsia="標楷體" w:hAnsi="標楷體"/>
          <w:sz w:val="28"/>
          <w:szCs w:val="28"/>
        </w:rPr>
        <w:t>年</w:t>
      </w:r>
      <w:r>
        <w:rPr>
          <w:rFonts w:ascii="標楷體" w:eastAsia="標楷體" w:hAnsi="標楷體"/>
          <w:sz w:val="28"/>
          <w:szCs w:val="28"/>
        </w:rPr>
        <w:t>_______</w:t>
      </w:r>
      <w:r>
        <w:rPr>
          <w:rFonts w:ascii="標楷體" w:eastAsia="標楷體" w:hAnsi="標楷體"/>
          <w:sz w:val="28"/>
          <w:szCs w:val="28"/>
        </w:rPr>
        <w:t>月</w:t>
      </w:r>
      <w:r>
        <w:rPr>
          <w:rFonts w:ascii="標楷體" w:eastAsia="標楷體" w:hAnsi="標楷體"/>
          <w:sz w:val="28"/>
          <w:szCs w:val="28"/>
        </w:rPr>
        <w:t>_________</w:t>
      </w:r>
      <w:r>
        <w:rPr>
          <w:rFonts w:ascii="標楷體" w:eastAsia="標楷體" w:hAnsi="標楷體"/>
          <w:sz w:val="28"/>
          <w:szCs w:val="28"/>
        </w:rPr>
        <w:t>日</w:t>
      </w:r>
    </w:p>
    <w:p w:rsidR="00190F0A" w:rsidRDefault="00746B29">
      <w:pPr>
        <w:pStyle w:val="Textbody"/>
        <w:spacing w:before="109" w:after="0"/>
        <w:jc w:val="center"/>
        <w:rPr>
          <w:rFonts w:ascii="標楷體" w:eastAsia="標楷體" w:hAnsi="標楷體"/>
          <w:sz w:val="32"/>
          <w:szCs w:val="32"/>
        </w:rPr>
      </w:pPr>
      <w:r>
        <w:rPr>
          <w:rFonts w:ascii="標楷體" w:eastAsia="標楷體" w:hAnsi="標楷體"/>
          <w:sz w:val="32"/>
          <w:szCs w:val="32"/>
        </w:rPr>
        <w:lastRenderedPageBreak/>
        <w:t>109</w:t>
      </w:r>
      <w:r>
        <w:rPr>
          <w:rFonts w:ascii="標楷體" w:eastAsia="標楷體" w:hAnsi="標楷體"/>
          <w:sz w:val="32"/>
          <w:szCs w:val="32"/>
        </w:rPr>
        <w:t>年度嘉義市藝術才能班術科測驗因應嚴重特殊傳染性肺炎疫情</w:t>
      </w:r>
    </w:p>
    <w:p w:rsidR="00190F0A" w:rsidRDefault="00746B29">
      <w:pPr>
        <w:pStyle w:val="Textbody"/>
        <w:jc w:val="center"/>
        <w:rPr>
          <w:rFonts w:ascii="標楷體" w:eastAsia="標楷體" w:hAnsi="標楷體"/>
          <w:b/>
          <w:sz w:val="32"/>
          <w:szCs w:val="32"/>
        </w:rPr>
      </w:pPr>
      <w:r>
        <w:rPr>
          <w:rFonts w:ascii="標楷體" w:eastAsia="標楷體" w:hAnsi="標楷體"/>
          <w:b/>
          <w:sz w:val="32"/>
          <w:szCs w:val="32"/>
        </w:rPr>
        <w:t>陪同人員健康情形調查表</w:t>
      </w:r>
    </w:p>
    <w:p w:rsidR="00190F0A" w:rsidRDefault="00746B29">
      <w:pPr>
        <w:pStyle w:val="Textbody"/>
        <w:spacing w:line="400" w:lineRule="atLeast"/>
        <w:ind w:right="519"/>
        <w:rPr>
          <w:rFonts w:ascii="標楷體" w:eastAsia="標楷體" w:hAnsi="標楷體"/>
          <w:sz w:val="28"/>
          <w:szCs w:val="28"/>
        </w:rPr>
      </w:pP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w:t>
      </w:r>
      <w:r>
        <w:rPr>
          <w:rFonts w:ascii="標楷體" w:eastAsia="標楷體" w:hAnsi="標楷體"/>
          <w:sz w:val="28"/>
          <w:szCs w:val="28"/>
        </w:rPr>
        <w:t>日（星期六）辦理之本次術科考試，為防疫需要及維護您我的健康，煩請陪同應試之家長</w:t>
      </w:r>
      <w:r>
        <w:rPr>
          <w:rFonts w:ascii="標楷體" w:eastAsia="標楷體" w:hAnsi="標楷體"/>
          <w:sz w:val="28"/>
          <w:szCs w:val="28"/>
        </w:rPr>
        <w:t>/</w:t>
      </w:r>
      <w:r>
        <w:rPr>
          <w:rFonts w:ascii="標楷體" w:eastAsia="標楷體" w:hAnsi="標楷體"/>
          <w:sz w:val="28"/>
          <w:szCs w:val="28"/>
        </w:rPr>
        <w:t>人員務必填寫本調查表評估當日繳交予承辦學校，一同為健康把關！以下提醒各位陪同人員：</w:t>
      </w:r>
    </w:p>
    <w:p w:rsidR="00190F0A" w:rsidRDefault="00746B29">
      <w:pPr>
        <w:pStyle w:val="Textbody"/>
        <w:spacing w:after="0" w:line="400" w:lineRule="atLeast"/>
        <w:ind w:left="907" w:right="510" w:hanging="340"/>
        <w:rPr>
          <w:rFonts w:ascii="標楷體" w:eastAsia="標楷體" w:hAnsi="標楷體"/>
          <w:sz w:val="28"/>
          <w:szCs w:val="28"/>
        </w:rPr>
      </w:pPr>
      <w:r>
        <w:rPr>
          <w:rFonts w:ascii="標楷體" w:eastAsia="標楷體" w:hAnsi="標楷體"/>
          <w:sz w:val="28"/>
          <w:szCs w:val="28"/>
        </w:rPr>
        <w:t>一、陪考人員管理措施為「居家隔離」、「居家檢疫」、「自主健康管理」及發燒者，不得進入試場。</w:t>
      </w:r>
    </w:p>
    <w:p w:rsidR="00190F0A" w:rsidRDefault="00746B29">
      <w:pPr>
        <w:pStyle w:val="Textbody"/>
        <w:spacing w:after="0" w:line="400" w:lineRule="atLeast"/>
        <w:ind w:left="907" w:right="510" w:hanging="340"/>
        <w:rPr>
          <w:rFonts w:ascii="標楷體" w:eastAsia="標楷體" w:hAnsi="標楷體"/>
          <w:sz w:val="28"/>
          <w:szCs w:val="28"/>
        </w:rPr>
      </w:pPr>
      <w:r>
        <w:rPr>
          <w:rFonts w:ascii="標楷體" w:eastAsia="標楷體" w:hAnsi="標楷體"/>
          <w:sz w:val="28"/>
          <w:szCs w:val="28"/>
        </w:rPr>
        <w:t>二、陪考人員以一人為原則，進入試場請配合體溫量測、填寫陪考人員健康情形調查表，並應自備口罩並全程配戴。</w:t>
      </w:r>
    </w:p>
    <w:p w:rsidR="00190F0A" w:rsidRDefault="00746B29">
      <w:pPr>
        <w:pStyle w:val="Textbody"/>
        <w:spacing w:after="0" w:line="400" w:lineRule="atLeast"/>
        <w:ind w:left="907" w:right="510" w:hanging="340"/>
        <w:rPr>
          <w:rFonts w:ascii="標楷體" w:eastAsia="標楷體" w:hAnsi="標楷體"/>
          <w:sz w:val="28"/>
          <w:szCs w:val="28"/>
        </w:rPr>
      </w:pPr>
      <w:r>
        <w:rPr>
          <w:rFonts w:ascii="標楷體" w:eastAsia="標楷體" w:hAnsi="標楷體"/>
          <w:sz w:val="28"/>
          <w:szCs w:val="28"/>
        </w:rPr>
        <w:t>三、陪考人員之防疫措施，請配合承辦學校之相關規定。</w:t>
      </w:r>
    </w:p>
    <w:p w:rsidR="00190F0A" w:rsidRDefault="00746B29">
      <w:pPr>
        <w:pStyle w:val="Textbody"/>
        <w:spacing w:after="0" w:line="400" w:lineRule="atLeast"/>
        <w:ind w:left="907" w:right="510" w:hanging="340"/>
        <w:rPr>
          <w:rFonts w:ascii="標楷體" w:eastAsia="標楷體" w:hAnsi="標楷體"/>
          <w:sz w:val="28"/>
          <w:szCs w:val="28"/>
        </w:rPr>
      </w:pPr>
      <w:r>
        <w:rPr>
          <w:rFonts w:ascii="標楷體" w:eastAsia="標楷體" w:hAnsi="標楷體"/>
          <w:sz w:val="28"/>
          <w:szCs w:val="28"/>
        </w:rPr>
        <w:t>四、打噴嚏時，應用面紙或手帕遮住口鼻，於電梯等密閉空間中，應避免交談。</w:t>
      </w:r>
    </w:p>
    <w:p w:rsidR="00190F0A" w:rsidRDefault="00746B29">
      <w:pPr>
        <w:pStyle w:val="Textbody"/>
        <w:spacing w:after="0" w:line="400" w:lineRule="atLeast"/>
        <w:ind w:right="519"/>
        <w:jc w:val="right"/>
        <w:rPr>
          <w:rFonts w:ascii="標楷體" w:eastAsia="標楷體" w:hAnsi="標楷體"/>
          <w:sz w:val="28"/>
          <w:szCs w:val="28"/>
        </w:rPr>
      </w:pPr>
      <w:r>
        <w:rPr>
          <w:rFonts w:ascii="標楷體" w:eastAsia="標楷體" w:hAnsi="標楷體"/>
          <w:sz w:val="28"/>
          <w:szCs w:val="28"/>
        </w:rPr>
        <w:t>嘉義市政府</w:t>
      </w:r>
      <w:r>
        <w:rPr>
          <w:rFonts w:ascii="標楷體" w:eastAsia="標楷體" w:hAnsi="標楷體"/>
          <w:sz w:val="28"/>
          <w:szCs w:val="28"/>
        </w:rPr>
        <w:t xml:space="preserve">   </w:t>
      </w:r>
      <w:r>
        <w:rPr>
          <w:rFonts w:ascii="標楷體" w:eastAsia="標楷體" w:hAnsi="標楷體"/>
          <w:sz w:val="28"/>
          <w:szCs w:val="28"/>
        </w:rPr>
        <w:t>敬啟</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本人姓名：</w:t>
      </w:r>
      <w:r>
        <w:rPr>
          <w:rFonts w:ascii="標楷體" w:eastAsia="標楷體" w:hAnsi="標楷體"/>
          <w:sz w:val="28"/>
          <w:szCs w:val="28"/>
        </w:rPr>
        <w:t>__________________________</w:t>
      </w:r>
      <w:r>
        <w:rPr>
          <w:rFonts w:ascii="標楷體" w:eastAsia="標楷體" w:hAnsi="標楷體"/>
          <w:sz w:val="28"/>
          <w:szCs w:val="28"/>
        </w:rPr>
        <w:t>連絡電話：</w:t>
      </w:r>
      <w:r>
        <w:rPr>
          <w:rFonts w:ascii="標楷體" w:eastAsia="標楷體" w:hAnsi="標楷體"/>
          <w:sz w:val="28"/>
          <w:szCs w:val="28"/>
        </w:rPr>
        <w:t>________________________</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考生姓名：</w:t>
      </w:r>
      <w:r>
        <w:rPr>
          <w:rFonts w:ascii="標楷體" w:eastAsia="標楷體" w:hAnsi="標楷體"/>
          <w:sz w:val="28"/>
          <w:szCs w:val="28"/>
        </w:rPr>
        <w:t>__________________________</w:t>
      </w:r>
      <w:r>
        <w:rPr>
          <w:rFonts w:ascii="標楷體" w:eastAsia="標楷體" w:hAnsi="標楷體"/>
          <w:sz w:val="28"/>
          <w:szCs w:val="28"/>
        </w:rPr>
        <w:t>就讀學校：</w:t>
      </w:r>
      <w:r>
        <w:rPr>
          <w:rFonts w:ascii="標楷體" w:eastAsia="標楷體" w:hAnsi="標楷體"/>
          <w:sz w:val="28"/>
          <w:szCs w:val="28"/>
        </w:rPr>
        <w:t>________________________</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與考生關係：</w:t>
      </w:r>
      <w:r>
        <w:rPr>
          <w:rFonts w:ascii="標楷體" w:eastAsia="標楷體" w:hAnsi="標楷體"/>
          <w:sz w:val="28"/>
          <w:szCs w:val="28"/>
        </w:rPr>
        <w:t>□</w:t>
      </w:r>
      <w:r>
        <w:rPr>
          <w:rFonts w:ascii="標楷體" w:eastAsia="標楷體" w:hAnsi="標楷體"/>
          <w:sz w:val="28"/>
          <w:szCs w:val="28"/>
        </w:rPr>
        <w:t>父母</w:t>
      </w:r>
      <w:r>
        <w:rPr>
          <w:rFonts w:ascii="標楷體" w:eastAsia="標楷體" w:hAnsi="標楷體"/>
          <w:sz w:val="28"/>
          <w:szCs w:val="28"/>
        </w:rPr>
        <w:t>□</w:t>
      </w:r>
      <w:r>
        <w:rPr>
          <w:rFonts w:ascii="標楷體" w:eastAsia="標楷體" w:hAnsi="標楷體"/>
          <w:sz w:val="28"/>
          <w:szCs w:val="28"/>
        </w:rPr>
        <w:t>兄弟姊妹</w:t>
      </w:r>
      <w:r>
        <w:rPr>
          <w:rFonts w:ascii="標楷體" w:eastAsia="標楷體" w:hAnsi="標楷體"/>
          <w:sz w:val="28"/>
          <w:szCs w:val="28"/>
        </w:rPr>
        <w:t>□</w:t>
      </w:r>
      <w:r>
        <w:rPr>
          <w:rFonts w:ascii="標楷體" w:eastAsia="標楷體" w:hAnsi="標楷體"/>
          <w:sz w:val="28"/>
          <w:szCs w:val="28"/>
        </w:rPr>
        <w:t>師生</w:t>
      </w:r>
      <w:r>
        <w:rPr>
          <w:rFonts w:ascii="標楷體" w:eastAsia="標楷體" w:hAnsi="標楷體"/>
          <w:sz w:val="28"/>
          <w:szCs w:val="28"/>
        </w:rPr>
        <w:t>□</w:t>
      </w:r>
      <w:r>
        <w:rPr>
          <w:rFonts w:ascii="標楷體" w:eastAsia="標楷體" w:hAnsi="標楷體"/>
          <w:sz w:val="28"/>
          <w:szCs w:val="28"/>
        </w:rPr>
        <w:t>其他關係：</w:t>
      </w:r>
      <w:r>
        <w:rPr>
          <w:rFonts w:ascii="標楷體" w:eastAsia="標楷體" w:hAnsi="標楷體"/>
          <w:sz w:val="28"/>
          <w:szCs w:val="28"/>
        </w:rPr>
        <w:t>________________________</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一、近期身體狀況是否有以下情形？</w:t>
      </w:r>
    </w:p>
    <w:p w:rsidR="00190F0A" w:rsidRDefault="00746B29">
      <w:pPr>
        <w:pStyle w:val="Textbody"/>
        <w:spacing w:after="0" w:line="520" w:lineRule="atLeast"/>
        <w:ind w:right="-17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發燒（額溫</w:t>
      </w:r>
      <w:r>
        <w:rPr>
          <w:rFonts w:ascii="標楷體" w:eastAsia="標楷體" w:hAnsi="標楷體"/>
          <w:sz w:val="28"/>
          <w:szCs w:val="28"/>
        </w:rPr>
        <w:t>≧</w:t>
      </w:r>
      <w:r>
        <w:rPr>
          <w:rFonts w:ascii="標楷體" w:eastAsia="標楷體" w:hAnsi="標楷體"/>
          <w:sz w:val="28"/>
          <w:szCs w:val="28"/>
        </w:rPr>
        <w:t>37.5</w:t>
      </w:r>
      <w:r>
        <w:rPr>
          <w:rFonts w:ascii="標楷體" w:eastAsia="標楷體" w:hAnsi="標楷體"/>
          <w:sz w:val="28"/>
          <w:szCs w:val="28"/>
        </w:rPr>
        <w:t>℃</w:t>
      </w:r>
      <w:r>
        <w:rPr>
          <w:rFonts w:ascii="標楷體" w:eastAsia="標楷體" w:hAnsi="標楷體"/>
          <w:sz w:val="28"/>
          <w:szCs w:val="28"/>
        </w:rPr>
        <w:t>或耳溫</w:t>
      </w:r>
      <w:r>
        <w:rPr>
          <w:rFonts w:ascii="標楷體" w:eastAsia="標楷體" w:hAnsi="標楷體"/>
          <w:sz w:val="28"/>
          <w:szCs w:val="28"/>
        </w:rPr>
        <w:t>≧</w:t>
      </w:r>
      <w:r>
        <w:rPr>
          <w:rFonts w:ascii="標楷體" w:eastAsia="標楷體" w:hAnsi="標楷體"/>
          <w:sz w:val="28"/>
          <w:szCs w:val="28"/>
        </w:rPr>
        <w:t>38</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呼吸道症狀（如：咳嗽、鼻塞、流鼻水）</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肌肉痠痛或四肢無力</w:t>
      </w:r>
      <w:r>
        <w:rPr>
          <w:rFonts w:ascii="標楷體" w:eastAsia="標楷體" w:hAnsi="標楷體"/>
          <w:sz w:val="28"/>
          <w:szCs w:val="28"/>
        </w:rPr>
        <w:t xml:space="preserve">               □</w:t>
      </w:r>
      <w:r>
        <w:rPr>
          <w:rFonts w:ascii="標楷體" w:eastAsia="標楷體" w:hAnsi="標楷體"/>
          <w:sz w:val="28"/>
          <w:szCs w:val="28"/>
        </w:rPr>
        <w:t>頭痛或極度疲倦感</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失去味覺或嗅覺</w:t>
      </w:r>
      <w:r>
        <w:rPr>
          <w:rFonts w:ascii="標楷體" w:eastAsia="標楷體" w:hAnsi="標楷體"/>
          <w:sz w:val="28"/>
          <w:szCs w:val="28"/>
        </w:rPr>
        <w:t xml:space="preserve">                   □</w:t>
      </w:r>
      <w:r>
        <w:rPr>
          <w:rFonts w:ascii="標楷體" w:eastAsia="標楷體" w:hAnsi="標楷體"/>
          <w:sz w:val="28"/>
          <w:szCs w:val="28"/>
        </w:rPr>
        <w:t>腹瀉</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其他身體不適：</w:t>
      </w:r>
      <w:r>
        <w:rPr>
          <w:rFonts w:ascii="標楷體" w:eastAsia="標楷體" w:hAnsi="標楷體"/>
          <w:sz w:val="28"/>
          <w:szCs w:val="28"/>
        </w:rPr>
        <w:t>_______________________________________________________</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以上皆無（請直接回答第三題）</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二、（承上題）如有上題情形是否有就醫？（無不適症狀者免填）</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有，診斷名稱：</w:t>
      </w:r>
      <w:r>
        <w:rPr>
          <w:rFonts w:ascii="標楷體" w:eastAsia="標楷體" w:hAnsi="標楷體"/>
          <w:sz w:val="28"/>
          <w:szCs w:val="28"/>
        </w:rPr>
        <w:t xml:space="preserve">_______________________    </w:t>
      </w:r>
      <w:r>
        <w:rPr>
          <w:rFonts w:ascii="標楷體" w:eastAsia="標楷體" w:hAnsi="標楷體"/>
          <w:sz w:val="28"/>
          <w:szCs w:val="28"/>
        </w:rPr>
        <w:t>□</w:t>
      </w:r>
      <w:r>
        <w:rPr>
          <w:rFonts w:ascii="標楷體" w:eastAsia="標楷體" w:hAnsi="標楷體"/>
          <w:sz w:val="28"/>
          <w:szCs w:val="28"/>
        </w:rPr>
        <w:t>無。</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三、在您填寫本表往前追溯</w:t>
      </w:r>
      <w:r>
        <w:rPr>
          <w:rFonts w:ascii="標楷體" w:eastAsia="標楷體" w:hAnsi="標楷體"/>
          <w:sz w:val="28"/>
          <w:szCs w:val="28"/>
        </w:rPr>
        <w:t>14</w:t>
      </w:r>
      <w:r>
        <w:rPr>
          <w:rFonts w:ascii="標楷體" w:eastAsia="標楷體" w:hAnsi="標楷體"/>
          <w:sz w:val="28"/>
          <w:szCs w:val="28"/>
        </w:rPr>
        <w:t>日，是否曾接觸回</w:t>
      </w:r>
      <w:r>
        <w:rPr>
          <w:rFonts w:ascii="標楷體" w:eastAsia="標楷體" w:hAnsi="標楷體"/>
          <w:sz w:val="28"/>
          <w:szCs w:val="28"/>
        </w:rPr>
        <w:t>國之親友？</w:t>
      </w: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有，地點：</w:t>
      </w:r>
      <w:r>
        <w:rPr>
          <w:rFonts w:ascii="標楷體" w:eastAsia="標楷體" w:hAnsi="標楷體"/>
          <w:sz w:val="28"/>
          <w:szCs w:val="28"/>
        </w:rPr>
        <w:t xml:space="preserve">___________________________    </w:t>
      </w:r>
      <w:r>
        <w:rPr>
          <w:rFonts w:ascii="標楷體" w:eastAsia="標楷體" w:hAnsi="標楷體"/>
          <w:sz w:val="28"/>
          <w:szCs w:val="28"/>
        </w:rPr>
        <w:t>□</w:t>
      </w:r>
      <w:r>
        <w:rPr>
          <w:rFonts w:ascii="標楷體" w:eastAsia="標楷體" w:hAnsi="標楷體"/>
          <w:sz w:val="28"/>
          <w:szCs w:val="28"/>
        </w:rPr>
        <w:t>無。</w:t>
      </w:r>
    </w:p>
    <w:p w:rsidR="00190F0A" w:rsidRDefault="00190F0A">
      <w:pPr>
        <w:pStyle w:val="Textbody"/>
        <w:spacing w:after="0" w:line="520" w:lineRule="atLeast"/>
        <w:rPr>
          <w:rFonts w:ascii="標楷體" w:eastAsia="標楷體" w:hAnsi="標楷體"/>
          <w:sz w:val="28"/>
          <w:szCs w:val="28"/>
        </w:rPr>
      </w:pPr>
    </w:p>
    <w:p w:rsidR="00190F0A" w:rsidRDefault="00190F0A">
      <w:pPr>
        <w:pStyle w:val="Textbody"/>
        <w:spacing w:after="0" w:line="520" w:lineRule="atLeast"/>
        <w:rPr>
          <w:rFonts w:ascii="標楷體" w:eastAsia="標楷體" w:hAnsi="標楷體"/>
          <w:sz w:val="28"/>
          <w:szCs w:val="28"/>
        </w:rPr>
      </w:pPr>
    </w:p>
    <w:p w:rsidR="00190F0A" w:rsidRDefault="00190F0A">
      <w:pPr>
        <w:pStyle w:val="Textbody"/>
        <w:spacing w:after="0" w:line="520" w:lineRule="atLeast"/>
        <w:rPr>
          <w:rFonts w:ascii="標楷體" w:eastAsia="標楷體" w:hAnsi="標楷體"/>
          <w:sz w:val="28"/>
          <w:szCs w:val="28"/>
        </w:rPr>
      </w:pPr>
    </w:p>
    <w:p w:rsidR="00190F0A" w:rsidRDefault="00746B29">
      <w:pPr>
        <w:pStyle w:val="Textbody"/>
        <w:spacing w:after="0" w:line="520" w:lineRule="atLeast"/>
        <w:rPr>
          <w:rFonts w:ascii="標楷體" w:eastAsia="標楷體" w:hAnsi="標楷體"/>
          <w:sz w:val="28"/>
          <w:szCs w:val="28"/>
        </w:rPr>
      </w:pPr>
      <w:r>
        <w:rPr>
          <w:rFonts w:ascii="標楷體" w:eastAsia="標楷體" w:hAnsi="標楷體"/>
          <w:sz w:val="28"/>
          <w:szCs w:val="28"/>
        </w:rPr>
        <w:t>填表人簽名：</w:t>
      </w:r>
      <w:r>
        <w:rPr>
          <w:rFonts w:ascii="標楷體" w:eastAsia="標楷體" w:hAnsi="標楷體"/>
          <w:sz w:val="28"/>
          <w:szCs w:val="28"/>
        </w:rPr>
        <w:t>____________________</w:t>
      </w:r>
      <w:r>
        <w:rPr>
          <w:rFonts w:ascii="標楷體" w:eastAsia="標楷體" w:hAnsi="標楷體"/>
          <w:sz w:val="28"/>
          <w:szCs w:val="28"/>
        </w:rPr>
        <w:t>填表日期：</w:t>
      </w:r>
      <w:r>
        <w:rPr>
          <w:rFonts w:ascii="標楷體" w:eastAsia="標楷體" w:hAnsi="標楷體"/>
          <w:sz w:val="28"/>
          <w:szCs w:val="28"/>
        </w:rPr>
        <w:t>_______</w:t>
      </w:r>
      <w:r>
        <w:rPr>
          <w:rFonts w:ascii="標楷體" w:eastAsia="標楷體" w:hAnsi="標楷體"/>
          <w:sz w:val="28"/>
          <w:szCs w:val="28"/>
        </w:rPr>
        <w:t>年</w:t>
      </w:r>
      <w:r>
        <w:rPr>
          <w:rFonts w:ascii="標楷體" w:eastAsia="標楷體" w:hAnsi="標楷體"/>
          <w:sz w:val="28"/>
          <w:szCs w:val="28"/>
        </w:rPr>
        <w:t>_______</w:t>
      </w:r>
      <w:r>
        <w:rPr>
          <w:rFonts w:ascii="標楷體" w:eastAsia="標楷體" w:hAnsi="標楷體"/>
          <w:sz w:val="28"/>
          <w:szCs w:val="28"/>
        </w:rPr>
        <w:t>月</w:t>
      </w:r>
      <w:r>
        <w:rPr>
          <w:rFonts w:ascii="標楷體" w:eastAsia="標楷體" w:hAnsi="標楷體"/>
          <w:sz w:val="28"/>
          <w:szCs w:val="28"/>
        </w:rPr>
        <w:t>_________</w:t>
      </w:r>
      <w:r>
        <w:rPr>
          <w:rFonts w:ascii="標楷體" w:eastAsia="標楷體" w:hAnsi="標楷體"/>
          <w:sz w:val="28"/>
          <w:szCs w:val="28"/>
        </w:rPr>
        <w:t>日</w:t>
      </w:r>
    </w:p>
    <w:p w:rsidR="00190F0A" w:rsidRDefault="00746B29">
      <w:pPr>
        <w:pStyle w:val="Textbody"/>
        <w:pageBreakBefore/>
        <w:spacing w:after="0" w:line="520" w:lineRule="atLeast"/>
        <w:jc w:val="center"/>
        <w:rPr>
          <w:rFonts w:ascii="標楷體" w:eastAsia="標楷體" w:hAnsi="標楷體"/>
          <w:sz w:val="28"/>
          <w:szCs w:val="28"/>
        </w:rPr>
      </w:pPr>
      <w:r>
        <w:rPr>
          <w:rFonts w:ascii="標楷體" w:eastAsia="標楷體" w:hAnsi="標楷體"/>
          <w:sz w:val="36"/>
          <w:szCs w:val="28"/>
        </w:rPr>
        <w:lastRenderedPageBreak/>
        <w:t>嘉義市</w:t>
      </w:r>
      <w:r>
        <w:rPr>
          <w:rFonts w:ascii="標楷體" w:eastAsia="標楷體" w:hAnsi="標楷體"/>
          <w:sz w:val="36"/>
          <w:szCs w:val="28"/>
        </w:rPr>
        <w:t>109</w:t>
      </w:r>
      <w:r>
        <w:rPr>
          <w:rFonts w:ascii="標楷體" w:eastAsia="標楷體" w:hAnsi="標楷體"/>
          <w:sz w:val="36"/>
          <w:szCs w:val="28"/>
        </w:rPr>
        <w:t>學年度國中小藝術才能班術科測驗補測申請表</w:t>
      </w:r>
    </w:p>
    <w:p w:rsidR="00190F0A" w:rsidRDefault="00190F0A">
      <w:pPr>
        <w:pStyle w:val="Textbody"/>
        <w:spacing w:after="0" w:line="520" w:lineRule="atLeast"/>
        <w:jc w:val="center"/>
        <w:rPr>
          <w:rFonts w:ascii="標楷體" w:eastAsia="標楷體" w:hAnsi="標楷體"/>
          <w:sz w:val="36"/>
          <w:szCs w:val="28"/>
        </w:rPr>
      </w:pPr>
    </w:p>
    <w:tbl>
      <w:tblPr>
        <w:tblW w:w="10755" w:type="dxa"/>
        <w:jc w:val="center"/>
        <w:tblLayout w:type="fixed"/>
        <w:tblCellMar>
          <w:left w:w="10" w:type="dxa"/>
          <w:right w:w="10" w:type="dxa"/>
        </w:tblCellMar>
        <w:tblLook w:val="0000" w:firstRow="0" w:lastRow="0" w:firstColumn="0" w:lastColumn="0" w:noHBand="0" w:noVBand="0"/>
      </w:tblPr>
      <w:tblGrid>
        <w:gridCol w:w="2547"/>
        <w:gridCol w:w="2830"/>
        <w:gridCol w:w="2966"/>
        <w:gridCol w:w="2412"/>
      </w:tblGrid>
      <w:tr w:rsidR="00190F0A">
        <w:tblPrEx>
          <w:tblCellMar>
            <w:top w:w="0" w:type="dxa"/>
            <w:bottom w:w="0" w:type="dxa"/>
          </w:tblCellMar>
        </w:tblPrEx>
        <w:trPr>
          <w:jc w:val="center"/>
        </w:trPr>
        <w:tc>
          <w:tcPr>
            <w:tcW w:w="2547" w:type="dxa"/>
            <w:tcBorders>
              <w:top w:val="single" w:sz="12" w:space="0" w:color="000000"/>
              <w:left w:val="single" w:sz="12" w:space="0" w:color="000000"/>
              <w:bottom w:val="single" w:sz="8" w:space="0" w:color="000000"/>
              <w:right w:val="single" w:sz="8" w:space="0" w:color="000000"/>
            </w:tcBorders>
            <w:tcMar>
              <w:top w:w="28" w:type="dxa"/>
              <w:left w:w="28" w:type="dxa"/>
              <w:bottom w:w="28" w:type="dxa"/>
              <w:right w:w="28" w:type="dxa"/>
            </w:tcMar>
            <w:vAlign w:val="center"/>
          </w:tcPr>
          <w:p w:rsidR="00190F0A" w:rsidRDefault="00746B29">
            <w:pPr>
              <w:pStyle w:val="TableContents"/>
              <w:spacing w:after="283"/>
              <w:jc w:val="center"/>
              <w:rPr>
                <w:rFonts w:ascii="標楷體" w:eastAsia="標楷體" w:hAnsi="標楷體"/>
                <w:sz w:val="28"/>
              </w:rPr>
            </w:pPr>
            <w:r>
              <w:rPr>
                <w:rFonts w:ascii="標楷體" w:eastAsia="標楷體" w:hAnsi="標楷體"/>
                <w:sz w:val="28"/>
              </w:rPr>
              <w:t>報考學校</w:t>
            </w:r>
          </w:p>
        </w:tc>
        <w:tc>
          <w:tcPr>
            <w:tcW w:w="2830" w:type="dxa"/>
            <w:tcBorders>
              <w:top w:val="single" w:sz="12" w:space="0" w:color="000000"/>
              <w:bottom w:val="single" w:sz="8" w:space="0" w:color="000000"/>
              <w:right w:val="single" w:sz="8" w:space="0" w:color="000000"/>
            </w:tcBorders>
            <w:tcMar>
              <w:top w:w="28" w:type="dxa"/>
              <w:left w:w="0" w:type="dxa"/>
              <w:bottom w:w="28" w:type="dxa"/>
              <w:right w:w="28" w:type="dxa"/>
            </w:tcMar>
            <w:vAlign w:val="center"/>
          </w:tcPr>
          <w:p w:rsidR="00190F0A" w:rsidRDefault="00190F0A">
            <w:pPr>
              <w:pStyle w:val="TableContents"/>
              <w:spacing w:after="283"/>
              <w:jc w:val="center"/>
              <w:rPr>
                <w:rFonts w:ascii="標楷體" w:eastAsia="標楷體" w:hAnsi="標楷體"/>
              </w:rPr>
            </w:pPr>
          </w:p>
        </w:tc>
        <w:tc>
          <w:tcPr>
            <w:tcW w:w="2966" w:type="dxa"/>
            <w:tcBorders>
              <w:top w:val="single" w:sz="12" w:space="0" w:color="000000"/>
              <w:bottom w:val="single" w:sz="8" w:space="0" w:color="000000"/>
              <w:right w:val="single" w:sz="8" w:space="0" w:color="000000"/>
            </w:tcBorders>
            <w:tcMar>
              <w:top w:w="28" w:type="dxa"/>
              <w:left w:w="0" w:type="dxa"/>
              <w:bottom w:w="28" w:type="dxa"/>
              <w:right w:w="28" w:type="dxa"/>
            </w:tcMar>
            <w:vAlign w:val="center"/>
          </w:tcPr>
          <w:p w:rsidR="00190F0A" w:rsidRDefault="00746B29">
            <w:pPr>
              <w:pStyle w:val="TableContents"/>
              <w:spacing w:after="283"/>
              <w:jc w:val="center"/>
              <w:rPr>
                <w:rFonts w:ascii="標楷體" w:eastAsia="標楷體" w:hAnsi="標楷體"/>
                <w:sz w:val="28"/>
              </w:rPr>
            </w:pPr>
            <w:r>
              <w:rPr>
                <w:rFonts w:ascii="標楷體" w:eastAsia="標楷體" w:hAnsi="標楷體"/>
                <w:sz w:val="28"/>
              </w:rPr>
              <w:t>報考班型</w:t>
            </w:r>
          </w:p>
        </w:tc>
        <w:tc>
          <w:tcPr>
            <w:tcW w:w="2412" w:type="dxa"/>
            <w:tcBorders>
              <w:top w:val="single" w:sz="12" w:space="0" w:color="000000"/>
              <w:bottom w:val="single" w:sz="8" w:space="0" w:color="000000"/>
              <w:right w:val="single" w:sz="12" w:space="0" w:color="000000"/>
            </w:tcBorders>
            <w:tcMar>
              <w:top w:w="28" w:type="dxa"/>
              <w:left w:w="0" w:type="dxa"/>
              <w:bottom w:w="28" w:type="dxa"/>
              <w:right w:w="28" w:type="dxa"/>
            </w:tcMar>
            <w:vAlign w:val="center"/>
          </w:tcPr>
          <w:p w:rsidR="00190F0A" w:rsidRDefault="00190F0A">
            <w:pPr>
              <w:pStyle w:val="TableContents"/>
              <w:spacing w:after="283"/>
              <w:jc w:val="center"/>
              <w:rPr>
                <w:rFonts w:ascii="標楷體" w:eastAsia="標楷體" w:hAnsi="標楷體"/>
              </w:rPr>
            </w:pPr>
          </w:p>
        </w:tc>
      </w:tr>
      <w:tr w:rsidR="00190F0A">
        <w:tblPrEx>
          <w:tblCellMar>
            <w:top w:w="0" w:type="dxa"/>
            <w:bottom w:w="0" w:type="dxa"/>
          </w:tblCellMar>
        </w:tblPrEx>
        <w:trPr>
          <w:jc w:val="center"/>
        </w:trPr>
        <w:tc>
          <w:tcPr>
            <w:tcW w:w="2547" w:type="dxa"/>
            <w:tcBorders>
              <w:left w:val="single" w:sz="12" w:space="0" w:color="000000"/>
              <w:bottom w:val="single" w:sz="8" w:space="0" w:color="000000"/>
              <w:right w:val="single" w:sz="8" w:space="0" w:color="000000"/>
            </w:tcBorders>
            <w:tcMar>
              <w:top w:w="0" w:type="dxa"/>
              <w:left w:w="28" w:type="dxa"/>
              <w:bottom w:w="28" w:type="dxa"/>
              <w:right w:w="28" w:type="dxa"/>
            </w:tcMar>
            <w:vAlign w:val="center"/>
          </w:tcPr>
          <w:p w:rsidR="00190F0A" w:rsidRDefault="00746B29">
            <w:pPr>
              <w:pStyle w:val="TableContents"/>
              <w:spacing w:after="283"/>
              <w:jc w:val="center"/>
              <w:rPr>
                <w:rFonts w:ascii="標楷體" w:eastAsia="標楷體" w:hAnsi="標楷體"/>
                <w:sz w:val="28"/>
                <w:lang w:eastAsia="en-US"/>
              </w:rPr>
            </w:pPr>
            <w:r>
              <w:rPr>
                <w:rFonts w:ascii="標楷體" w:eastAsia="標楷體" w:hAnsi="標楷體"/>
                <w:sz w:val="28"/>
                <w:lang w:eastAsia="en-US"/>
              </w:rPr>
              <w:t>考生姓名</w:t>
            </w:r>
          </w:p>
        </w:tc>
        <w:tc>
          <w:tcPr>
            <w:tcW w:w="2830" w:type="dxa"/>
            <w:tcBorders>
              <w:bottom w:val="single" w:sz="8" w:space="0" w:color="000000"/>
              <w:right w:val="single" w:sz="8" w:space="0" w:color="000000"/>
            </w:tcBorders>
            <w:tcMar>
              <w:top w:w="0" w:type="dxa"/>
              <w:left w:w="0" w:type="dxa"/>
              <w:bottom w:w="28" w:type="dxa"/>
              <w:right w:w="28" w:type="dxa"/>
            </w:tcMar>
            <w:vAlign w:val="center"/>
          </w:tcPr>
          <w:p w:rsidR="00190F0A" w:rsidRDefault="00190F0A">
            <w:pPr>
              <w:pStyle w:val="TableContents"/>
              <w:spacing w:after="283"/>
              <w:jc w:val="center"/>
              <w:rPr>
                <w:rFonts w:ascii="標楷體" w:eastAsia="標楷體" w:hAnsi="標楷體"/>
              </w:rPr>
            </w:pPr>
          </w:p>
        </w:tc>
        <w:tc>
          <w:tcPr>
            <w:tcW w:w="2966" w:type="dxa"/>
            <w:tcBorders>
              <w:bottom w:val="single" w:sz="8" w:space="0" w:color="000000"/>
              <w:right w:val="single" w:sz="8" w:space="0" w:color="000000"/>
            </w:tcBorders>
            <w:tcMar>
              <w:top w:w="0" w:type="dxa"/>
              <w:left w:w="0" w:type="dxa"/>
              <w:bottom w:w="28" w:type="dxa"/>
              <w:right w:w="28" w:type="dxa"/>
            </w:tcMar>
            <w:vAlign w:val="center"/>
          </w:tcPr>
          <w:p w:rsidR="00190F0A" w:rsidRDefault="00746B29">
            <w:pPr>
              <w:pStyle w:val="TableContents"/>
              <w:spacing w:after="283"/>
              <w:jc w:val="center"/>
              <w:rPr>
                <w:rFonts w:ascii="標楷體" w:eastAsia="標楷體" w:hAnsi="標楷體"/>
                <w:sz w:val="28"/>
              </w:rPr>
            </w:pPr>
            <w:r>
              <w:rPr>
                <w:rFonts w:ascii="標楷體" w:eastAsia="標楷體" w:hAnsi="標楷體"/>
                <w:sz w:val="28"/>
              </w:rPr>
              <w:t>准考證號碼</w:t>
            </w:r>
          </w:p>
        </w:tc>
        <w:tc>
          <w:tcPr>
            <w:tcW w:w="2412" w:type="dxa"/>
            <w:tcBorders>
              <w:bottom w:val="single" w:sz="8" w:space="0" w:color="000000"/>
              <w:right w:val="single" w:sz="12" w:space="0" w:color="000000"/>
            </w:tcBorders>
            <w:tcMar>
              <w:top w:w="0" w:type="dxa"/>
              <w:left w:w="0" w:type="dxa"/>
              <w:bottom w:w="28" w:type="dxa"/>
              <w:right w:w="28" w:type="dxa"/>
            </w:tcMar>
            <w:vAlign w:val="center"/>
          </w:tcPr>
          <w:p w:rsidR="00190F0A" w:rsidRDefault="00190F0A">
            <w:pPr>
              <w:pStyle w:val="TableContents"/>
              <w:spacing w:after="283"/>
              <w:jc w:val="center"/>
              <w:rPr>
                <w:rFonts w:ascii="標楷體" w:eastAsia="標楷體" w:hAnsi="標楷體"/>
              </w:rPr>
            </w:pPr>
          </w:p>
        </w:tc>
      </w:tr>
      <w:tr w:rsidR="00190F0A">
        <w:tblPrEx>
          <w:tblCellMar>
            <w:top w:w="0" w:type="dxa"/>
            <w:bottom w:w="0" w:type="dxa"/>
          </w:tblCellMar>
        </w:tblPrEx>
        <w:trPr>
          <w:trHeight w:val="5041"/>
          <w:jc w:val="center"/>
        </w:trPr>
        <w:tc>
          <w:tcPr>
            <w:tcW w:w="2547" w:type="dxa"/>
            <w:tcBorders>
              <w:left w:val="single" w:sz="12" w:space="0" w:color="000000"/>
              <w:bottom w:val="single" w:sz="8" w:space="0" w:color="000000"/>
              <w:right w:val="single" w:sz="8" w:space="0" w:color="000000"/>
            </w:tcBorders>
            <w:tcMar>
              <w:top w:w="0" w:type="dxa"/>
              <w:left w:w="28" w:type="dxa"/>
              <w:bottom w:w="28" w:type="dxa"/>
              <w:right w:w="28" w:type="dxa"/>
            </w:tcMar>
            <w:vAlign w:val="center"/>
          </w:tcPr>
          <w:p w:rsidR="00190F0A" w:rsidRDefault="00746B29">
            <w:pPr>
              <w:pStyle w:val="TableContents"/>
              <w:spacing w:after="283"/>
              <w:ind w:left="6509" w:hanging="6509"/>
              <w:jc w:val="center"/>
              <w:rPr>
                <w:rFonts w:ascii="標楷體" w:eastAsia="標楷體" w:hAnsi="標楷體"/>
              </w:rPr>
            </w:pPr>
            <w:r>
              <w:rPr>
                <w:rFonts w:ascii="標楷體" w:eastAsia="標楷體" w:hAnsi="標楷體"/>
                <w:sz w:val="28"/>
                <w:lang w:eastAsia="en-US"/>
              </w:rPr>
              <w:t>補</w:t>
            </w:r>
            <w:r>
              <w:rPr>
                <w:rFonts w:ascii="標楷體" w:eastAsia="標楷體" w:hAnsi="標楷體"/>
                <w:sz w:val="28"/>
              </w:rPr>
              <w:t>測</w:t>
            </w:r>
            <w:r>
              <w:rPr>
                <w:rFonts w:ascii="標楷體" w:eastAsia="標楷體" w:hAnsi="標楷體"/>
                <w:sz w:val="28"/>
                <w:lang w:eastAsia="en-US"/>
              </w:rPr>
              <w:t>原因</w:t>
            </w:r>
            <w:r>
              <w:rPr>
                <w:rFonts w:ascii="標楷體" w:eastAsia="標楷體" w:hAnsi="標楷體"/>
                <w:sz w:val="28"/>
              </w:rPr>
              <w:t xml:space="preserve">                                      </w:t>
            </w:r>
            <w:r>
              <w:rPr>
                <w:rFonts w:ascii="標楷體" w:eastAsia="標楷體" w:hAnsi="標楷體"/>
                <w:sz w:val="28"/>
              </w:rPr>
              <w:t>補考原因</w:t>
            </w:r>
          </w:p>
        </w:tc>
        <w:tc>
          <w:tcPr>
            <w:tcW w:w="8208" w:type="dxa"/>
            <w:gridSpan w:val="3"/>
            <w:tcBorders>
              <w:bottom w:val="single" w:sz="8" w:space="0" w:color="000000"/>
              <w:right w:val="single" w:sz="12" w:space="0" w:color="000000"/>
            </w:tcBorders>
            <w:tcMar>
              <w:top w:w="0" w:type="dxa"/>
              <w:left w:w="0" w:type="dxa"/>
              <w:bottom w:w="28" w:type="dxa"/>
              <w:right w:w="28" w:type="dxa"/>
            </w:tcMar>
            <w:vAlign w:val="center"/>
          </w:tcPr>
          <w:p w:rsidR="00190F0A" w:rsidRDefault="00746B29">
            <w:pPr>
              <w:pStyle w:val="TableContents"/>
              <w:spacing w:after="283"/>
              <w:rPr>
                <w:rFonts w:ascii="標楷體" w:eastAsia="標楷體" w:hAnsi="標楷體"/>
                <w:sz w:val="32"/>
                <w:szCs w:val="32"/>
              </w:rPr>
            </w:pPr>
            <w:r>
              <w:rPr>
                <w:rFonts w:ascii="標楷體" w:eastAsia="標楷體" w:hAnsi="標楷體"/>
                <w:sz w:val="32"/>
                <w:szCs w:val="32"/>
              </w:rPr>
              <w:t>因應「嚴重特殊傳染性肺炎」</w:t>
            </w:r>
            <w:r>
              <w:rPr>
                <w:rFonts w:ascii="標楷體" w:eastAsia="標楷體" w:hAnsi="標楷體"/>
                <w:sz w:val="32"/>
                <w:szCs w:val="32"/>
              </w:rPr>
              <w:t>(COVID-19)</w:t>
            </w:r>
            <w:r>
              <w:rPr>
                <w:rFonts w:ascii="標楷體" w:eastAsia="標楷體" w:hAnsi="標楷體"/>
                <w:sz w:val="32"/>
                <w:szCs w:val="32"/>
              </w:rPr>
              <w:t>疫情該生因</w:t>
            </w:r>
          </w:p>
          <w:p w:rsidR="00190F0A" w:rsidRDefault="00746B29">
            <w:pPr>
              <w:pStyle w:val="TableContents"/>
              <w:spacing w:after="283"/>
              <w:ind w:left="538" w:hanging="538"/>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1.</w:t>
            </w:r>
            <w:r>
              <w:rPr>
                <w:rFonts w:ascii="標楷體" w:eastAsia="標楷體" w:hAnsi="標楷體"/>
                <w:sz w:val="32"/>
                <w:szCs w:val="32"/>
              </w:rPr>
              <w:t>原應考當日屬於「居家隔離」或「居家檢疫」者。</w:t>
            </w:r>
          </w:p>
          <w:p w:rsidR="00190F0A" w:rsidRDefault="00746B29">
            <w:pPr>
              <w:pStyle w:val="TableContents"/>
              <w:spacing w:after="283"/>
              <w:ind w:left="538" w:hanging="538"/>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2.</w:t>
            </w:r>
            <w:r>
              <w:rPr>
                <w:rFonts w:ascii="標楷體" w:eastAsia="標楷體" w:hAnsi="標楷體"/>
                <w:sz w:val="32"/>
                <w:szCs w:val="32"/>
              </w:rPr>
              <w:t>原應考當日屬於「自主健康管理」</w:t>
            </w:r>
            <w:r>
              <w:rPr>
                <w:rFonts w:ascii="標楷體" w:eastAsia="標楷體" w:hAnsi="標楷體"/>
                <w:sz w:val="32"/>
                <w:szCs w:val="32"/>
              </w:rPr>
              <w:t xml:space="preserve">- </w:t>
            </w:r>
            <w:r>
              <w:rPr>
                <w:rFonts w:ascii="標楷體" w:eastAsia="標楷體" w:hAnsi="標楷體"/>
                <w:sz w:val="32"/>
                <w:szCs w:val="32"/>
              </w:rPr>
              <w:t>社區監測通報檢採個案，如就醫後經醫院安排採檢，返家後於接獲檢驗結果前，應留在家中不可外出者。</w:t>
            </w:r>
          </w:p>
        </w:tc>
      </w:tr>
    </w:tbl>
    <w:p w:rsidR="00190F0A" w:rsidRDefault="00190F0A">
      <w:pPr>
        <w:pStyle w:val="Textbody"/>
        <w:rPr>
          <w:rFonts w:ascii="標楷體" w:eastAsia="標楷體" w:hAnsi="標楷體"/>
        </w:rPr>
      </w:pPr>
    </w:p>
    <w:p w:rsidR="00190F0A" w:rsidRDefault="00746B29">
      <w:pPr>
        <w:pStyle w:val="Textbody"/>
        <w:jc w:val="center"/>
        <w:rPr>
          <w:rFonts w:ascii="標楷體" w:eastAsia="標楷體" w:hAnsi="標楷體"/>
        </w:rPr>
      </w:pPr>
      <w:r>
        <w:rPr>
          <w:rFonts w:ascii="標楷體" w:eastAsia="標楷體" w:hAnsi="標楷體"/>
          <w:b/>
          <w:sz w:val="28"/>
        </w:rPr>
        <w:t>申請人簽名：</w:t>
      </w:r>
      <w:r>
        <w:rPr>
          <w:rFonts w:ascii="標楷體" w:eastAsia="標楷體" w:hAnsi="標楷體"/>
          <w:b/>
          <w:sz w:val="28"/>
          <w:szCs w:val="28"/>
        </w:rPr>
        <w:t>_________________________________</w:t>
      </w:r>
    </w:p>
    <w:p w:rsidR="00190F0A" w:rsidRDefault="00190F0A">
      <w:pPr>
        <w:pStyle w:val="Textbody"/>
        <w:rPr>
          <w:rFonts w:ascii="標楷體" w:eastAsia="標楷體" w:hAnsi="標楷體"/>
          <w:color w:val="FF3333"/>
        </w:rPr>
      </w:pPr>
    </w:p>
    <w:p w:rsidR="00190F0A" w:rsidRDefault="00190F0A">
      <w:pPr>
        <w:pStyle w:val="Textbody"/>
        <w:spacing w:after="0" w:line="520" w:lineRule="atLeast"/>
        <w:rPr>
          <w:rFonts w:ascii="標楷體" w:eastAsia="標楷體" w:hAnsi="標楷體"/>
          <w:sz w:val="28"/>
          <w:szCs w:val="28"/>
        </w:rPr>
      </w:pPr>
    </w:p>
    <w:p w:rsidR="00190F0A" w:rsidRDefault="00190F0A">
      <w:pPr>
        <w:pStyle w:val="Textbody"/>
        <w:spacing w:after="0"/>
        <w:jc w:val="center"/>
        <w:rPr>
          <w:rFonts w:ascii="標楷體" w:eastAsia="標楷體" w:hAnsi="標楷體"/>
          <w:sz w:val="28"/>
          <w:szCs w:val="28"/>
        </w:rPr>
      </w:pPr>
    </w:p>
    <w:sectPr w:rsidR="00190F0A">
      <w:pgSz w:w="11906" w:h="16838"/>
      <w:pgMar w:top="1134" w:right="845" w:bottom="799" w:left="9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29" w:rsidRDefault="00746B29">
      <w:r>
        <w:separator/>
      </w:r>
    </w:p>
  </w:endnote>
  <w:endnote w:type="continuationSeparator" w:id="0">
    <w:p w:rsidR="00746B29" w:rsidRDefault="0074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29" w:rsidRDefault="00746B29">
      <w:r>
        <w:rPr>
          <w:color w:val="000000"/>
        </w:rPr>
        <w:separator/>
      </w:r>
    </w:p>
  </w:footnote>
  <w:footnote w:type="continuationSeparator" w:id="0">
    <w:p w:rsidR="00746B29" w:rsidRDefault="00746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90F0A"/>
    <w:rsid w:val="00190F0A"/>
    <w:rsid w:val="003925FC"/>
    <w:rsid w:val="00746B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EE128-73E5-4725-A5D6-92783ED9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Heading"/>
    <w:next w:val="Textbody"/>
    <w:pPr>
      <w:outlineLvl w:val="0"/>
    </w:pPr>
    <w:rPr>
      <w:b/>
      <w:bCs/>
    </w:rPr>
  </w:style>
  <w:style w:type="paragraph" w:styleId="2">
    <w:name w:val="heading 2"/>
    <w:basedOn w:val="Heading"/>
    <w:next w:val="Textbody"/>
    <w:pPr>
      <w:spacing w:before="200"/>
      <w:outlineLvl w:val="1"/>
    </w:pPr>
    <w:rPr>
      <w:b/>
      <w:bCs/>
    </w:rPr>
  </w:style>
  <w:style w:type="paragraph" w:styleId="3">
    <w:name w:val="heading 3"/>
    <w:basedOn w:val="Heading"/>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a5">
    <w:name w:val="Title"/>
    <w:basedOn w:val="Heading"/>
    <w:next w:val="Textbody"/>
    <w:pPr>
      <w:jc w:val="center"/>
    </w:pPr>
    <w:rPr>
      <w:b/>
      <w:bCs/>
      <w:sz w:val="56"/>
      <w:szCs w:val="56"/>
    </w:rPr>
  </w:style>
  <w:style w:type="paragraph" w:styleId="a6">
    <w:name w:val="Subtitle"/>
    <w:basedOn w:val="Heading"/>
    <w:next w:val="Textbody"/>
    <w:pPr>
      <w:spacing w:before="60"/>
      <w:jc w:val="center"/>
    </w:pPr>
    <w:rPr>
      <w:sz w:val="36"/>
      <w:szCs w:val="36"/>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tw/Uploads/Files/47b4bd15-ead4-4105-a9a9-e797336e84c6.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tw/File/Get/-dKBaEqnI6XtgirX7OrUdg" TargetMode="External"/><Relationship Id="rId12"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tw/File/Get/jp6pAJa7lDRIB6AbRO_-cg" TargetMode="External"/><Relationship Id="rId11" Type="http://schemas.openxmlformats.org/officeDocument/2006/relationships/hyperlink" Target="https://www.cdc.gov.tw/Category/MPage/V6Xe4EItDW3NdGTgC5PtKA" TargetMode="External"/><Relationship Id="rId5" Type="http://schemas.openxmlformats.org/officeDocument/2006/relationships/endnotes" Target="endnotes.xml"/><Relationship Id="rId10" Type="http://schemas.openxmlformats.org/officeDocument/2006/relationships/hyperlink" Target="https://www.cdc.gov.tw/File/Get/owN3_pF2udHcVOuUdMaqRw" TargetMode="External"/><Relationship Id="rId4" Type="http://schemas.openxmlformats.org/officeDocument/2006/relationships/footnotes" Target="footnotes.xml"/><Relationship Id="rId9" Type="http://schemas.openxmlformats.org/officeDocument/2006/relationships/hyperlink" Target="https://www.cdc.gov.tw/Uploads/Files/47b4bd15-ead4-4105-a9a9-e797336e84c6.jpg"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2020-04-24T02:48:00Z</dcterms:created>
  <dcterms:modified xsi:type="dcterms:W3CDTF">2020-04-24T02:48:00Z</dcterms:modified>
</cp:coreProperties>
</file>